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2B818" w14:textId="77777777" w:rsidR="00AC7D01" w:rsidRPr="006864BE" w:rsidRDefault="00AC7D01" w:rsidP="00AC7D01">
      <w:pPr>
        <w:pStyle w:val="Title"/>
        <w:rPr>
          <w:rFonts w:cs="News_75"/>
          <w:b/>
          <w:bCs/>
          <w:rtl/>
        </w:rPr>
      </w:pPr>
      <w:r w:rsidRPr="006864BE">
        <w:rPr>
          <w:rFonts w:cs="News_75" w:hint="cs"/>
          <w:b/>
          <w:bCs/>
          <w:rtl/>
        </w:rPr>
        <w:t xml:space="preserve"> תיק טכני לאגודות סטודנטים</w:t>
      </w:r>
    </w:p>
    <w:p w14:paraId="724D5782" w14:textId="77777777" w:rsidR="004A1C2A" w:rsidRDefault="004A1C2A" w:rsidP="00AC7D01">
      <w:pPr>
        <w:pStyle w:val="Heading1"/>
        <w:rPr>
          <w:rtl/>
        </w:rPr>
      </w:pPr>
    </w:p>
    <w:p w14:paraId="1C230F3D" w14:textId="77777777" w:rsidR="004A1C2A" w:rsidRDefault="004A1C2A">
      <w:pPr>
        <w:bidi w:val="0"/>
        <w:rPr>
          <w:rFonts w:asciiTheme="majorHAnsi" w:eastAsiaTheme="majorEastAsia" w:hAnsiTheme="majorHAnsi" w:cstheme="majorBidi"/>
          <w:color w:val="200F3B" w:themeColor="accent1" w:themeShade="BF"/>
          <w:sz w:val="32"/>
          <w:szCs w:val="32"/>
        </w:rPr>
      </w:pPr>
      <w:r>
        <w:rPr>
          <w:rtl/>
        </w:rPr>
        <w:br w:type="page"/>
      </w:r>
    </w:p>
    <w:p w14:paraId="080C5820" w14:textId="77777777" w:rsidR="004A1C2A" w:rsidRPr="006864BE" w:rsidRDefault="004A1C2A" w:rsidP="00AC7D01">
      <w:pPr>
        <w:pStyle w:val="Heading1"/>
        <w:rPr>
          <w:b/>
          <w:bCs/>
          <w:rtl/>
        </w:rPr>
      </w:pPr>
      <w:r w:rsidRPr="006864BE">
        <w:rPr>
          <w:rFonts w:hint="cs"/>
          <w:b/>
          <w:bCs/>
          <w:rtl/>
        </w:rPr>
        <w:lastRenderedPageBreak/>
        <w:t>הקדמה</w:t>
      </w:r>
    </w:p>
    <w:p w14:paraId="5C9D899B" w14:textId="095FA7CE" w:rsidR="004A1C2A" w:rsidRDefault="004A1C2A" w:rsidP="00CD0D80">
      <w:pPr>
        <w:rPr>
          <w:rtl/>
        </w:rPr>
      </w:pPr>
      <w:r>
        <w:rPr>
          <w:rFonts w:hint="cs"/>
          <w:rtl/>
        </w:rPr>
        <w:t>תיק זה נועד לתת הבנה בסיסית על התחומים הטכנים בניהול אגודת סטודנטים.</w:t>
      </w:r>
    </w:p>
    <w:p w14:paraId="22B4F22D" w14:textId="77777777" w:rsidR="004A1C2A" w:rsidRDefault="004A1C2A" w:rsidP="004A1C2A">
      <w:pPr>
        <w:rPr>
          <w:rtl/>
        </w:rPr>
      </w:pPr>
      <w:r>
        <w:rPr>
          <w:rFonts w:hint="cs"/>
          <w:rtl/>
        </w:rPr>
        <w:t>כחלק מהפעילות השוטפת של כל אגודה, היא חייבת להתבסס על תשתית טכנית של מחשוב, אינטרנט ומערכות שונות. מתוך הבנה שלא לכל אגודה יש יכולת להחזיק איש או מחלקה טכנית לתת מענה והן נעזרות בחברות חיצוניות, מצאנו לנכון לרכז את כל המידע הבסיסי על מנת שתדעו לשאול את השאלות הנכונות, ולקבל את השרות הטוב ביותר.</w:t>
      </w:r>
    </w:p>
    <w:p w14:paraId="14F222A8" w14:textId="0969C3E8" w:rsidR="000A59B7" w:rsidRDefault="000A59B7" w:rsidP="005D77F6">
      <w:pPr>
        <w:rPr>
          <w:rtl/>
        </w:rPr>
      </w:pPr>
      <w:r>
        <w:rPr>
          <w:rFonts w:hint="cs"/>
          <w:rtl/>
        </w:rPr>
        <w:t>אנא ראו א</w:t>
      </w:r>
      <w:r w:rsidR="005D77F6">
        <w:rPr>
          <w:rFonts w:hint="cs"/>
          <w:rtl/>
        </w:rPr>
        <w:t>ת הכתוב במסמך זה כהמלצות בלבד, ה</w:t>
      </w:r>
      <w:r>
        <w:rPr>
          <w:rFonts w:hint="cs"/>
          <w:rtl/>
        </w:rPr>
        <w:t xml:space="preserve">פעילו שיקול לדעת </w:t>
      </w:r>
      <w:r w:rsidR="005D77F6">
        <w:rPr>
          <w:rFonts w:hint="cs"/>
          <w:rtl/>
        </w:rPr>
        <w:t>כאשר אתם משתמשים בנכתב במסמך זה, ו</w:t>
      </w:r>
      <w:bookmarkStart w:id="0" w:name="_GoBack"/>
      <w:bookmarkEnd w:id="0"/>
      <w:r>
        <w:rPr>
          <w:rFonts w:hint="cs"/>
          <w:rtl/>
        </w:rPr>
        <w:t>לפני קבלת כל החלטה.</w:t>
      </w:r>
    </w:p>
    <w:p w14:paraId="12BB6D49" w14:textId="77777777" w:rsidR="00AC3D3D" w:rsidRDefault="00946292" w:rsidP="00946292">
      <w:pPr>
        <w:pStyle w:val="Heading2"/>
        <w:rPr>
          <w:rFonts w:ascii="Calibri" w:hAnsi="Calibri" w:cs="Calibri"/>
          <w:rtl/>
        </w:rPr>
      </w:pPr>
      <w:r>
        <w:rPr>
          <w:rFonts w:hint="cs"/>
          <w:rtl/>
        </w:rPr>
        <w:t>טיפים לעבודה:</w:t>
      </w:r>
    </w:p>
    <w:p w14:paraId="3B5C4131" w14:textId="77777777" w:rsidR="00AC3D3D" w:rsidRDefault="00AC3D3D" w:rsidP="00946292">
      <w:pPr>
        <w:pStyle w:val="ListParagraph"/>
        <w:numPr>
          <w:ilvl w:val="0"/>
          <w:numId w:val="5"/>
        </w:numPr>
        <w:rPr>
          <w:rtl/>
        </w:rPr>
      </w:pPr>
      <w:r>
        <w:rPr>
          <w:rFonts w:hint="cs"/>
          <w:rtl/>
        </w:rPr>
        <w:t>כשעושים פרוייקט טכנולוגי: שלבי עבודה</w:t>
      </w:r>
    </w:p>
    <w:p w14:paraId="5D3DCD11" w14:textId="77777777" w:rsidR="00AC3D3D" w:rsidRDefault="00AC3D3D" w:rsidP="00946292">
      <w:pPr>
        <w:pStyle w:val="ListParagraph"/>
        <w:numPr>
          <w:ilvl w:val="0"/>
          <w:numId w:val="3"/>
        </w:numPr>
        <w:ind w:left="1080"/>
      </w:pPr>
      <w:r>
        <w:rPr>
          <w:rFonts w:hint="cs"/>
          <w:rtl/>
        </w:rPr>
        <w:t xml:space="preserve">תיאור המצב הקיים </w:t>
      </w:r>
      <w:r>
        <w:rPr>
          <w:rtl/>
        </w:rPr>
        <w:t>–</w:t>
      </w:r>
      <w:r>
        <w:rPr>
          <w:rFonts w:hint="cs"/>
          <w:rtl/>
        </w:rPr>
        <w:t xml:space="preserve"> על דף!!!</w:t>
      </w:r>
    </w:p>
    <w:p w14:paraId="26F0DDF8" w14:textId="77777777" w:rsidR="00AC3D3D" w:rsidRDefault="00AC3D3D" w:rsidP="00946292">
      <w:pPr>
        <w:pStyle w:val="ListParagraph"/>
        <w:numPr>
          <w:ilvl w:val="0"/>
          <w:numId w:val="3"/>
        </w:numPr>
        <w:ind w:left="1080"/>
      </w:pPr>
      <w:r>
        <w:rPr>
          <w:rFonts w:hint="cs"/>
          <w:rtl/>
        </w:rPr>
        <w:t xml:space="preserve">תיאור הבעיה </w:t>
      </w:r>
      <w:r>
        <w:rPr>
          <w:rtl/>
        </w:rPr>
        <w:t>–</w:t>
      </w:r>
      <w:r>
        <w:rPr>
          <w:rFonts w:hint="cs"/>
          <w:rtl/>
        </w:rPr>
        <w:t xml:space="preserve"> למה אני בכלל עושה את זה,מה אני צריך לפתור</w:t>
      </w:r>
    </w:p>
    <w:p w14:paraId="01802FF1" w14:textId="77777777" w:rsidR="00292943" w:rsidRDefault="00292943" w:rsidP="00946292">
      <w:pPr>
        <w:pStyle w:val="ListParagraph"/>
        <w:rPr>
          <w:rtl/>
        </w:rPr>
      </w:pPr>
      <w:r>
        <w:rPr>
          <w:rFonts w:cs="Open Sans Hebrew"/>
          <w:rtl/>
        </w:rPr>
        <w:t>3. תיאור התהליכים האידיאלים שיענו על הצורך.</w:t>
      </w:r>
    </w:p>
    <w:p w14:paraId="2DBBD08C" w14:textId="77777777" w:rsidR="00AC3D3D" w:rsidRDefault="00292943" w:rsidP="00946292">
      <w:pPr>
        <w:pStyle w:val="ListParagraph"/>
        <w:rPr>
          <w:rFonts w:cs="Open Sans Hebrew"/>
          <w:rtl/>
        </w:rPr>
      </w:pPr>
      <w:r>
        <w:rPr>
          <w:rFonts w:cs="Open Sans Hebrew"/>
          <w:rtl/>
        </w:rPr>
        <w:t>4. תיאור מערכת המכילה את התהליכים האידיאלים הללו.</w:t>
      </w:r>
    </w:p>
    <w:p w14:paraId="193C53D8" w14:textId="77777777" w:rsidR="00946292" w:rsidRDefault="00946292" w:rsidP="00946292">
      <w:pPr>
        <w:pStyle w:val="ListParagraph"/>
        <w:rPr>
          <w:rFonts w:cs="Open Sans Hebrew"/>
          <w:rtl/>
        </w:rPr>
      </w:pPr>
    </w:p>
    <w:p w14:paraId="3A69414D" w14:textId="77777777" w:rsidR="00946292" w:rsidRDefault="00946292" w:rsidP="00946292">
      <w:pPr>
        <w:pStyle w:val="ListParagraph"/>
        <w:numPr>
          <w:ilvl w:val="0"/>
          <w:numId w:val="5"/>
        </w:numPr>
      </w:pPr>
      <w:r>
        <w:rPr>
          <w:rFonts w:hint="cs"/>
          <w:rtl/>
        </w:rPr>
        <w:t xml:space="preserve">אם בפגישה זורקים לכם מושגים וראשי תיבות שאתם לא מבינים </w:t>
      </w:r>
      <w:r>
        <w:rPr>
          <w:rtl/>
        </w:rPr>
        <w:t>–</w:t>
      </w:r>
      <w:r>
        <w:rPr>
          <w:rFonts w:hint="cs"/>
          <w:rtl/>
        </w:rPr>
        <w:t xml:space="preserve"> תשאלו!!! אל תתנו להם לבלבל אתכם.</w:t>
      </w:r>
    </w:p>
    <w:p w14:paraId="72FAEF2A" w14:textId="77777777" w:rsidR="00946292" w:rsidRDefault="00946292" w:rsidP="00946292">
      <w:pPr>
        <w:pStyle w:val="ListParagraph"/>
        <w:rPr>
          <w:rtl/>
        </w:rPr>
      </w:pPr>
    </w:p>
    <w:p w14:paraId="1FB60BA8" w14:textId="77777777" w:rsidR="00946292" w:rsidRDefault="00946292" w:rsidP="00946292">
      <w:pPr>
        <w:pStyle w:val="ListParagraph"/>
        <w:numPr>
          <w:ilvl w:val="0"/>
          <w:numId w:val="5"/>
        </w:numPr>
        <w:rPr>
          <w:rtl/>
        </w:rPr>
      </w:pPr>
      <w:r>
        <w:rPr>
          <w:rFonts w:hint="cs"/>
          <w:rtl/>
        </w:rPr>
        <w:t>יחסים עם המוסד</w:t>
      </w:r>
    </w:p>
    <w:p w14:paraId="25E9E700" w14:textId="77777777" w:rsidR="00946292" w:rsidRDefault="00946292" w:rsidP="00946292">
      <w:pPr>
        <w:rPr>
          <w:rtl/>
        </w:rPr>
      </w:pPr>
      <w:r>
        <w:rPr>
          <w:rFonts w:hint="cs"/>
          <w:rtl/>
        </w:rPr>
        <w:t>חשוב לשמור על יחסים טובים עם אנשים אגף המחשוב. יש להם הרבה משאבים, ועליכם לנסות לנתב אותם לכיוונכם. באזורים האפורים, בהם לא ברור אם אסור או מותר לתת, אתם רוצים אותם לצידכם</w:t>
      </w:r>
      <w:r>
        <w:rPr>
          <w:rFonts w:ascii="Segoe UI Emoji" w:eastAsia="Segoe UI Emoji" w:hAnsi="Segoe UI Emoji" w:cs="Segoe UI Emoji"/>
        </w:rPr>
        <w:t>😉</w:t>
      </w:r>
    </w:p>
    <w:p w14:paraId="194FC2F8" w14:textId="77777777" w:rsidR="00946292" w:rsidRPr="004A1C2A" w:rsidRDefault="00946292" w:rsidP="00292943">
      <w:pPr>
        <w:pStyle w:val="ListParagraph"/>
        <w:ind w:left="360"/>
      </w:pPr>
    </w:p>
    <w:p w14:paraId="23F76103" w14:textId="77777777" w:rsidR="00AC7D01" w:rsidRPr="006864BE" w:rsidRDefault="00AC7D01" w:rsidP="00AC7D01">
      <w:pPr>
        <w:pStyle w:val="Heading1"/>
        <w:rPr>
          <w:b/>
          <w:bCs/>
          <w:rtl/>
        </w:rPr>
      </w:pPr>
      <w:r w:rsidRPr="006864BE">
        <w:rPr>
          <w:rFonts w:hint="cs"/>
          <w:b/>
          <w:bCs/>
          <w:rtl/>
        </w:rPr>
        <w:t>אתר אגודה</w:t>
      </w:r>
    </w:p>
    <w:p w14:paraId="64517D6A" w14:textId="77777777" w:rsidR="00AC7D01" w:rsidRPr="006864BE" w:rsidRDefault="00AC7D01" w:rsidP="00AC7D01">
      <w:pPr>
        <w:pStyle w:val="Heading2"/>
        <w:rPr>
          <w:b/>
          <w:bCs/>
          <w:rtl/>
        </w:rPr>
      </w:pPr>
      <w:r w:rsidRPr="006864BE">
        <w:rPr>
          <w:rFonts w:hint="cs"/>
          <w:b/>
          <w:bCs/>
          <w:rtl/>
        </w:rPr>
        <w:t>פלטפורמה</w:t>
      </w:r>
    </w:p>
    <w:p w14:paraId="254536BB" w14:textId="77777777" w:rsidR="00593189" w:rsidRPr="00A43EC5" w:rsidRDefault="00593189" w:rsidP="00A43EC5">
      <w:pPr>
        <w:pStyle w:val="Heading3"/>
      </w:pPr>
      <w:proofErr w:type="spellStart"/>
      <w:r w:rsidRPr="00A43EC5">
        <w:t>Wordpress</w:t>
      </w:r>
      <w:proofErr w:type="spellEnd"/>
    </w:p>
    <w:p w14:paraId="6B517AFF" w14:textId="77777777" w:rsidR="00585960" w:rsidRPr="006864BE" w:rsidRDefault="006864BE" w:rsidP="00292943">
      <w:pPr>
        <w:rPr>
          <w:rtl/>
        </w:rPr>
      </w:pPr>
      <w:r>
        <w:rPr>
          <w:rFonts w:hint="cs"/>
          <w:rtl/>
        </w:rPr>
        <w:t>מערכת ניהול תוכן פשוטה וחינמית, מ</w:t>
      </w:r>
      <w:r w:rsidR="00864680">
        <w:rPr>
          <w:rFonts w:hint="cs"/>
          <w:rtl/>
        </w:rPr>
        <w:t>הנפוצות בעולם.</w:t>
      </w:r>
      <w:r w:rsidR="00864680">
        <w:rPr>
          <w:rtl/>
        </w:rPr>
        <w:br/>
      </w:r>
      <w:r w:rsidR="00864680">
        <w:rPr>
          <w:rFonts w:hint="cs"/>
          <w:rtl/>
        </w:rPr>
        <w:t xml:space="preserve">המערכת מבוססת על תוספים ("פלאג-ין") דבר היכול להוות סיכון </w:t>
      </w:r>
      <w:r w:rsidR="00864680">
        <w:rPr>
          <w:rtl/>
        </w:rPr>
        <w:t>–</w:t>
      </w:r>
      <w:r w:rsidR="00864680">
        <w:rPr>
          <w:rFonts w:hint="cs"/>
          <w:rtl/>
        </w:rPr>
        <w:t xml:space="preserve"> קיים החשש שיפסיקו לפתח </w:t>
      </w:r>
      <w:r w:rsidR="00864680">
        <w:rPr>
          <w:rFonts w:hint="cs"/>
          <w:rtl/>
        </w:rPr>
        <w:lastRenderedPageBreak/>
        <w:t>תוסף בו אתם משתמשים באופן תדיר. לכן מומלץ תמיד להשתמש בתוספים המובילים בשוק (חפשו עם עשרות אלפי הורדות). אם בחרתם תוסף מסויים- ל</w:t>
      </w:r>
      <w:r w:rsidR="00292943">
        <w:rPr>
          <w:rFonts w:hint="cs"/>
          <w:rtl/>
        </w:rPr>
        <w:t>א לפחד להוציא כסף! הסכומים קטנים לעומת פיתוח אתרים.</w:t>
      </w:r>
      <w:r w:rsidR="00292943">
        <w:rPr>
          <w:rtl/>
        </w:rPr>
        <w:br/>
      </w:r>
      <w:r w:rsidR="00292943">
        <w:rPr>
          <w:rFonts w:hint="cs"/>
          <w:rtl/>
        </w:rPr>
        <w:t xml:space="preserve">תוסף מומלץ לדוגמא: </w:t>
      </w:r>
      <w:r w:rsidR="00292943">
        <w:t>ecommerce</w:t>
      </w:r>
      <w:r w:rsidR="00292943">
        <w:rPr>
          <w:rFonts w:hint="cs"/>
          <w:rtl/>
        </w:rPr>
        <w:t xml:space="preserve"> המוסיף את האופציה לחנות אינטרנטית.</w:t>
      </w:r>
      <w:r w:rsidR="00864680">
        <w:rPr>
          <w:rtl/>
        </w:rPr>
        <w:br/>
      </w:r>
      <w:r w:rsidR="00292943">
        <w:rPr>
          <w:rFonts w:hint="cs"/>
          <w:rtl/>
        </w:rPr>
        <w:t xml:space="preserve">המערכת </w:t>
      </w:r>
      <w:r w:rsidR="00864680">
        <w:rPr>
          <w:rFonts w:hint="cs"/>
          <w:rtl/>
        </w:rPr>
        <w:t xml:space="preserve"> קלה מאוד לתפעול,</w:t>
      </w:r>
      <w:r>
        <w:rPr>
          <w:rFonts w:hint="cs"/>
          <w:rtl/>
        </w:rPr>
        <w:t xml:space="preserve"> וקיימים תוספים המאפשרים הנגשה של האתר.</w:t>
      </w:r>
      <w:r>
        <w:rPr>
          <w:rtl/>
        </w:rPr>
        <w:br/>
      </w:r>
      <w:r>
        <w:rPr>
          <w:rFonts w:hint="cs"/>
          <w:rtl/>
        </w:rPr>
        <w:t>לאגודות שאינן צריכות</w:t>
      </w:r>
      <w:r>
        <w:t xml:space="preserve"> </w:t>
      </w:r>
      <w:r w:rsidR="00A43EC5">
        <w:rPr>
          <w:rFonts w:hint="cs"/>
          <w:rtl/>
        </w:rPr>
        <w:t>תכונות מסובכות במיוחד.</w:t>
      </w:r>
      <w:r w:rsidR="00585960">
        <w:rPr>
          <w:rtl/>
        </w:rPr>
        <w:br/>
      </w:r>
    </w:p>
    <w:p w14:paraId="2FE88B63" w14:textId="77777777" w:rsidR="00593189" w:rsidRDefault="00593189" w:rsidP="00A43EC5">
      <w:pPr>
        <w:pStyle w:val="Heading3"/>
        <w:rPr>
          <w:rtl/>
        </w:rPr>
      </w:pPr>
      <w:proofErr w:type="spellStart"/>
      <w:r>
        <w:t>Wix</w:t>
      </w:r>
      <w:proofErr w:type="spellEnd"/>
    </w:p>
    <w:p w14:paraId="07382D75" w14:textId="77777777" w:rsidR="00593189" w:rsidRDefault="00A43EC5" w:rsidP="008A70D0">
      <w:r>
        <w:rPr>
          <w:rFonts w:hint="cs"/>
          <w:rtl/>
        </w:rPr>
        <w:t>מערכת המאפשרת בניית אתר ללא תשלום,</w:t>
      </w:r>
      <w:r w:rsidR="008A70D0">
        <w:rPr>
          <w:rFonts w:hint="cs"/>
          <w:rtl/>
        </w:rPr>
        <w:t xml:space="preserve"> כולל אחסנה. אין צורך בידע בניהו</w:t>
      </w:r>
      <w:r>
        <w:rPr>
          <w:rFonts w:hint="cs"/>
          <w:rtl/>
        </w:rPr>
        <w:t xml:space="preserve">ל אתר וניתן להשתמש באחד ממאות עיצובים קיימים. </w:t>
      </w:r>
      <w:r>
        <w:rPr>
          <w:rtl/>
        </w:rPr>
        <w:br/>
      </w:r>
      <w:r>
        <w:rPr>
          <w:rFonts w:hint="cs"/>
          <w:rtl/>
        </w:rPr>
        <w:t xml:space="preserve">החיסרון </w:t>
      </w:r>
      <w:r>
        <w:rPr>
          <w:rtl/>
        </w:rPr>
        <w:t>–</w:t>
      </w:r>
      <w:r>
        <w:rPr>
          <w:rFonts w:hint="cs"/>
          <w:rtl/>
        </w:rPr>
        <w:t xml:space="preserve"> אתר הבנוי ב</w:t>
      </w:r>
      <w:r>
        <w:rPr>
          <w:rFonts w:hint="cs"/>
        </w:rPr>
        <w:t>WIX</w:t>
      </w:r>
      <w:r>
        <w:rPr>
          <w:rFonts w:hint="cs"/>
          <w:rtl/>
        </w:rPr>
        <w:t xml:space="preserve"> </w:t>
      </w:r>
      <w:r w:rsidR="00593189">
        <w:rPr>
          <w:rFonts w:hint="cs"/>
          <w:rtl/>
        </w:rPr>
        <w:t>בלתי ניתן לקידום</w:t>
      </w:r>
      <w:r>
        <w:rPr>
          <w:rFonts w:hint="cs"/>
          <w:rtl/>
        </w:rPr>
        <w:t xml:space="preserve"> ולא יופיע בחיפוש האתר בגוגל. מומלץ להשתמש רק למטרות בניית עמוד נחיתה.</w:t>
      </w:r>
    </w:p>
    <w:p w14:paraId="1134A8D7" w14:textId="586BA0B7" w:rsidR="00585960" w:rsidRPr="00396C44" w:rsidRDefault="00396C44" w:rsidP="00396C44">
      <w:pPr>
        <w:pStyle w:val="Heading3"/>
        <w:rPr>
          <w:rtl/>
        </w:rPr>
      </w:pPr>
      <w:r>
        <w:rPr>
          <w:rFonts w:hint="cs"/>
          <w:rtl/>
        </w:rPr>
        <w:t xml:space="preserve">פלטפורמה אחרת </w:t>
      </w:r>
      <w:r>
        <w:rPr>
          <w:rtl/>
        </w:rPr>
        <w:t>–</w:t>
      </w:r>
      <w:r>
        <w:rPr>
          <w:rFonts w:hint="cs"/>
          <w:rtl/>
        </w:rPr>
        <w:t xml:space="preserve"> פניה ל</w:t>
      </w:r>
      <w:r w:rsidR="00585960" w:rsidRPr="00396C44">
        <w:rPr>
          <w:rFonts w:hint="cs"/>
          <w:rtl/>
        </w:rPr>
        <w:t>חברה חיצונית</w:t>
      </w:r>
    </w:p>
    <w:p w14:paraId="2C3DF096" w14:textId="77777777" w:rsidR="00585960" w:rsidRPr="00585960" w:rsidRDefault="008A70D0" w:rsidP="008A70D0">
      <w:pPr>
        <w:rPr>
          <w:rtl/>
        </w:rPr>
      </w:pPr>
      <w:r>
        <w:rPr>
          <w:rFonts w:hint="cs"/>
          <w:rtl/>
        </w:rPr>
        <w:t xml:space="preserve">במידה ויש לכם דרישות מיוחדות שלא ניתנות לפתרון באתר וורדפרס </w:t>
      </w:r>
      <w:r>
        <w:rPr>
          <w:rtl/>
        </w:rPr>
        <w:t>–</w:t>
      </w:r>
      <w:r>
        <w:rPr>
          <w:rFonts w:hint="cs"/>
          <w:rtl/>
        </w:rPr>
        <w:t xml:space="preserve"> עדיף לפנות לחברה חיצונית. ה</w:t>
      </w:r>
      <w:r w:rsidR="00585960">
        <w:rPr>
          <w:rFonts w:hint="cs"/>
          <w:rtl/>
        </w:rPr>
        <w:t xml:space="preserve">מטרה לא להגיע עם איפיון הכולל יותר מידי </w:t>
      </w:r>
      <w:r>
        <w:rPr>
          <w:rFonts w:hint="cs"/>
          <w:rtl/>
        </w:rPr>
        <w:t>פ</w:t>
      </w:r>
      <w:r w:rsidR="00585960">
        <w:rPr>
          <w:rFonts w:hint="cs"/>
          <w:rtl/>
        </w:rPr>
        <w:t xml:space="preserve">יצ'רים. הרעיון </w:t>
      </w:r>
      <w:r w:rsidR="00585960">
        <w:t>kiss</w:t>
      </w:r>
      <w:r w:rsidR="00585960">
        <w:rPr>
          <w:rFonts w:hint="cs"/>
          <w:rtl/>
        </w:rPr>
        <w:t xml:space="preserve">- </w:t>
      </w:r>
      <w:r w:rsidR="00585960">
        <w:t>keep It stupid simple</w:t>
      </w:r>
      <w:r w:rsidR="00585960">
        <w:rPr>
          <w:rFonts w:hint="cs"/>
          <w:rtl/>
        </w:rPr>
        <w:t xml:space="preserve">. </w:t>
      </w:r>
      <w:r>
        <w:rPr>
          <w:rtl/>
        </w:rPr>
        <w:br/>
      </w:r>
      <w:r>
        <w:rPr>
          <w:rFonts w:hint="cs"/>
          <w:rtl/>
        </w:rPr>
        <w:t>דרישות לדוגמא: אתר כולל איזור אישי לסטודנטים/מערכת עם משתמשים רשומים שניתן להגביל את התוכן, בו יוכלו סטודנטים לראות את שירותי האגודה המקוונים ולהשתמש בהם. עלות אתר כזה היא גבוהה מאוד (לפחות 50 אש"ח).</w:t>
      </w:r>
      <w:r>
        <w:rPr>
          <w:rtl/>
        </w:rPr>
        <w:br/>
      </w:r>
      <w:r>
        <w:rPr>
          <w:rFonts w:hint="cs"/>
          <w:rtl/>
        </w:rPr>
        <w:t xml:space="preserve">מתי זה שווה את ההשקעה? כאשר לאגודה יש מספר משמעותי של שירותיים מקוונים (או שניתן להפוך אותם לכאלה, כמו קביעת תורים, הזמנת חוברות, קבלת הטבות מילואים..) ויכולת להחזיק את האתר לאורך שנים. אתר כזה יאפשר לכם להוציא את המידע לגבי כמות השימושים של השירותים שלכם פר סטודנט, </w:t>
      </w:r>
      <w:r w:rsidR="009B2E12">
        <w:rPr>
          <w:rFonts w:hint="cs"/>
          <w:rtl/>
        </w:rPr>
        <w:t>ולהציג כמה הסטודנטים חוסכים משימוש בשירותים.</w:t>
      </w:r>
    </w:p>
    <w:p w14:paraId="5F4371F9" w14:textId="77777777" w:rsidR="00585960" w:rsidRPr="00593189" w:rsidRDefault="00FE7545" w:rsidP="00593189">
      <w:pPr>
        <w:rPr>
          <w:rtl/>
        </w:rPr>
      </w:pPr>
      <w:r>
        <w:rPr>
          <w:rFonts w:hint="cs"/>
          <w:rtl/>
        </w:rPr>
        <w:t xml:space="preserve">דרישות </w:t>
      </w:r>
      <w:r w:rsidR="009B2E12">
        <w:rPr>
          <w:rFonts w:hint="cs"/>
          <w:rtl/>
        </w:rPr>
        <w:t>מוגזמ</w:t>
      </w:r>
      <w:r>
        <w:rPr>
          <w:rFonts w:hint="cs"/>
          <w:rtl/>
        </w:rPr>
        <w:t>ו</w:t>
      </w:r>
      <w:r w:rsidR="00585960">
        <w:rPr>
          <w:rFonts w:hint="cs"/>
          <w:rtl/>
        </w:rPr>
        <w:t>ת: אתר עם אפשרות להזמנת כרטיסים עם סידור מקומות. דבר כזה הוא אתר בפני עצמו, ויש חברות שעושות את זה. אין צורך להכניס את זה לאתר שלכם</w:t>
      </w:r>
      <w:r w:rsidR="008A70D0">
        <w:rPr>
          <w:rFonts w:hint="cs"/>
          <w:rtl/>
        </w:rPr>
        <w:t>.</w:t>
      </w:r>
      <w:r w:rsidR="009B2E12">
        <w:rPr>
          <w:rtl/>
        </w:rPr>
        <w:br/>
      </w:r>
      <w:r w:rsidR="009B2E12">
        <w:rPr>
          <w:rFonts w:hint="cs"/>
          <w:rtl/>
        </w:rPr>
        <w:t xml:space="preserve">אם יש דרישה שהיא ברוב המקרים אתר/אפליקציה בפני עצמה </w:t>
      </w:r>
      <w:r w:rsidR="009B2E12">
        <w:rPr>
          <w:rtl/>
        </w:rPr>
        <w:t>–</w:t>
      </w:r>
      <w:r w:rsidR="009B2E12">
        <w:rPr>
          <w:rFonts w:hint="cs"/>
          <w:rtl/>
        </w:rPr>
        <w:t xml:space="preserve"> זאת דרישה מוגזמת ואתם לא צריכים את זה באתר שלכם!</w:t>
      </w:r>
    </w:p>
    <w:p w14:paraId="6AEA6D96" w14:textId="47288911" w:rsidR="00D1311C" w:rsidRDefault="00D1311C" w:rsidP="00430269">
      <w:pPr>
        <w:pStyle w:val="Heading2"/>
        <w:rPr>
          <w:b/>
          <w:bCs/>
          <w:rtl/>
        </w:rPr>
      </w:pPr>
      <w:r>
        <w:rPr>
          <w:rFonts w:hint="cs"/>
          <w:b/>
          <w:bCs/>
          <w:rtl/>
        </w:rPr>
        <w:lastRenderedPageBreak/>
        <w:t>אפיון אתר</w:t>
      </w:r>
    </w:p>
    <w:p w14:paraId="4AA8C208" w14:textId="10AC4FC5" w:rsidR="00D1311C" w:rsidRDefault="00D1311C" w:rsidP="00D1311C">
      <w:pPr>
        <w:rPr>
          <w:rtl/>
        </w:rPr>
      </w:pPr>
      <w:r>
        <w:rPr>
          <w:rFonts w:hint="cs"/>
          <w:rtl/>
        </w:rPr>
        <w:t>כאשר מתכננים אתר חדש, יש לקבוע את האיפיון אותו תעבירו לחברות בניית האתרים, שידעו לתמחר לכם לפי הדרישות. מומלץ לעבור על אתרים שנותנים שירותים דומים (אגודות סטודנטים אחרות) ולראות איזה חלקים מהאתר שלהם אתם רוצים שיופיעו גם אצלכם.</w:t>
      </w:r>
    </w:p>
    <w:p w14:paraId="5A0911ED" w14:textId="083937B2" w:rsidR="00D1311C" w:rsidRDefault="00D1311C" w:rsidP="00D1311C">
      <w:pPr>
        <w:rPr>
          <w:rtl/>
        </w:rPr>
      </w:pPr>
      <w:r>
        <w:rPr>
          <w:rFonts w:hint="cs"/>
          <w:rtl/>
        </w:rPr>
        <w:t>עליכם לאפיין את העמודים השונים באתר</w:t>
      </w:r>
    </w:p>
    <w:p w14:paraId="6C11C2F5" w14:textId="0C76822C" w:rsidR="00D1311C" w:rsidRDefault="00D1311C" w:rsidP="00D1311C">
      <w:pPr>
        <w:pStyle w:val="ListParagraph"/>
        <w:numPr>
          <w:ilvl w:val="0"/>
          <w:numId w:val="6"/>
        </w:numPr>
      </w:pPr>
      <w:r>
        <w:rPr>
          <w:rFonts w:hint="cs"/>
          <w:rtl/>
        </w:rPr>
        <w:t xml:space="preserve">דף בית </w:t>
      </w:r>
      <w:r>
        <w:rPr>
          <w:rtl/>
        </w:rPr>
        <w:t>–</w:t>
      </w:r>
      <w:r>
        <w:rPr>
          <w:rFonts w:hint="cs"/>
          <w:rtl/>
        </w:rPr>
        <w:t xml:space="preserve"> איפה יופיע התפריט? באנר מתחלף? קישורים מהירים? לייק בוקס של פייסבוק? חדשות ועדכונים? אזורי פרסום? וידאו מיוטיוב? השקיעו חשיבה על איזה רכיבים יופיעו בעמוד הבית, ואיפה.</w:t>
      </w:r>
    </w:p>
    <w:p w14:paraId="48AF4D67" w14:textId="46F5A7DC" w:rsidR="00D1311C" w:rsidRDefault="00D1311C" w:rsidP="00D1311C">
      <w:pPr>
        <w:pStyle w:val="ListParagraph"/>
        <w:numPr>
          <w:ilvl w:val="0"/>
          <w:numId w:val="6"/>
        </w:numPr>
      </w:pPr>
      <w:r>
        <w:rPr>
          <w:rFonts w:hint="cs"/>
          <w:rtl/>
        </w:rPr>
        <w:t xml:space="preserve">דפי תוכן </w:t>
      </w:r>
    </w:p>
    <w:p w14:paraId="1B0F14CF" w14:textId="327AA9D4" w:rsidR="00D1311C" w:rsidRDefault="00D1311C" w:rsidP="00D1311C">
      <w:pPr>
        <w:pStyle w:val="ListParagraph"/>
        <w:numPr>
          <w:ilvl w:val="0"/>
          <w:numId w:val="6"/>
        </w:numPr>
      </w:pPr>
      <w:r>
        <w:rPr>
          <w:rFonts w:hint="cs"/>
          <w:rtl/>
        </w:rPr>
        <w:t>עמוד בעלי תפקידים</w:t>
      </w:r>
    </w:p>
    <w:p w14:paraId="75254951" w14:textId="219D1341" w:rsidR="00D1311C" w:rsidRDefault="00D1311C" w:rsidP="00D1311C">
      <w:pPr>
        <w:pStyle w:val="ListParagraph"/>
        <w:numPr>
          <w:ilvl w:val="0"/>
          <w:numId w:val="6"/>
        </w:numPr>
      </w:pPr>
      <w:r>
        <w:rPr>
          <w:rFonts w:hint="cs"/>
          <w:rtl/>
        </w:rPr>
        <w:t>צרו קשר</w:t>
      </w:r>
    </w:p>
    <w:p w14:paraId="79F52776" w14:textId="5A000719" w:rsidR="00D1311C" w:rsidRDefault="00D1311C" w:rsidP="00D1311C">
      <w:pPr>
        <w:pStyle w:val="ListParagraph"/>
        <w:numPr>
          <w:ilvl w:val="0"/>
          <w:numId w:val="6"/>
        </w:numPr>
      </w:pPr>
      <w:r>
        <w:rPr>
          <w:rFonts w:hint="cs"/>
          <w:rtl/>
        </w:rPr>
        <w:t>חדשות מתעדכנות</w:t>
      </w:r>
    </w:p>
    <w:p w14:paraId="6B226582" w14:textId="2B58DC73" w:rsidR="00D1311C" w:rsidRDefault="00D1311C" w:rsidP="00D1311C">
      <w:pPr>
        <w:pStyle w:val="ListParagraph"/>
        <w:numPr>
          <w:ilvl w:val="0"/>
          <w:numId w:val="6"/>
        </w:numPr>
      </w:pPr>
      <w:r>
        <w:rPr>
          <w:rFonts w:hint="cs"/>
          <w:rtl/>
        </w:rPr>
        <w:t>כל אופציה מיוחדת, שאינה רק עמוד תוכן עם טקסט תמונות וסרטון צריכה להיות מצויינת ומוגדרת.</w:t>
      </w:r>
    </w:p>
    <w:p w14:paraId="46043280" w14:textId="1684A686" w:rsidR="00D1311C" w:rsidRPr="00D1311C" w:rsidRDefault="00D1311C" w:rsidP="00D1311C">
      <w:pPr>
        <w:rPr>
          <w:rtl/>
        </w:rPr>
      </w:pPr>
      <w:r>
        <w:rPr>
          <w:rFonts w:hint="cs"/>
          <w:rtl/>
        </w:rPr>
        <w:t xml:space="preserve">תפריט האתר </w:t>
      </w:r>
      <w:r>
        <w:rPr>
          <w:rtl/>
        </w:rPr>
        <w:t>–</w:t>
      </w:r>
      <w:r>
        <w:rPr>
          <w:rFonts w:hint="cs"/>
          <w:rtl/>
        </w:rPr>
        <w:t xml:space="preserve"> בנו תרשים של העמודים השונים באתר, ואיזה עמוד יופיע תחת כל קטגוריה. למרות שרוב מערכות הניהול יאפשרו גמישות בתפריט האתר גם לאחר בנייתו, כתיבת התפריט תעזור לכן לשים סדר בדברים ולא לשכוח שום דבר.</w:t>
      </w:r>
    </w:p>
    <w:p w14:paraId="3978423C" w14:textId="77777777" w:rsidR="00430269" w:rsidRPr="00430269" w:rsidRDefault="00AC7D01" w:rsidP="00430269">
      <w:pPr>
        <w:pStyle w:val="Heading2"/>
        <w:rPr>
          <w:b/>
          <w:bCs/>
        </w:rPr>
      </w:pPr>
      <w:r w:rsidRPr="006864BE">
        <w:rPr>
          <w:rFonts w:hint="cs"/>
          <w:b/>
          <w:bCs/>
          <w:rtl/>
        </w:rPr>
        <w:t>הנגשה</w:t>
      </w:r>
      <w:r w:rsidR="00430269">
        <w:rPr>
          <w:rStyle w:val="FootnoteReference"/>
          <w:b/>
          <w:bCs/>
          <w:rtl/>
        </w:rPr>
        <w:footnoteReference w:id="1"/>
      </w:r>
    </w:p>
    <w:p w14:paraId="5591DD66" w14:textId="77777777" w:rsidR="00AC7D01" w:rsidRDefault="00AC7D01" w:rsidP="00FE7545">
      <w:pPr>
        <w:pStyle w:val="Heading3"/>
        <w:rPr>
          <w:rtl/>
        </w:rPr>
      </w:pPr>
      <w:r>
        <w:rPr>
          <w:rFonts w:hint="cs"/>
          <w:rtl/>
        </w:rPr>
        <w:t xml:space="preserve">תקציר החוק </w:t>
      </w:r>
    </w:p>
    <w:p w14:paraId="2F646C69" w14:textId="40C0C689" w:rsidR="000A59B7" w:rsidRPr="000A59B7" w:rsidRDefault="000A59B7" w:rsidP="00004558">
      <w:pPr>
        <w:rPr>
          <w:rtl/>
        </w:rPr>
      </w:pPr>
      <w:r>
        <w:rPr>
          <w:rFonts w:hint="cs"/>
          <w:rtl/>
        </w:rPr>
        <w:t>בספטמב</w:t>
      </w:r>
      <w:r w:rsidR="00004558">
        <w:rPr>
          <w:rFonts w:hint="cs"/>
          <w:rtl/>
        </w:rPr>
        <w:t xml:space="preserve">ר 2017 אושרו תקנות נגישות חדשות, </w:t>
      </w:r>
      <w:r w:rsidR="00004558">
        <w:rPr>
          <w:rFonts w:cs="Open Sans Hebrew" w:hint="cs"/>
          <w:rtl/>
        </w:rPr>
        <w:t>ה</w:t>
      </w:r>
      <w:r w:rsidR="00004558" w:rsidRPr="00004558">
        <w:rPr>
          <w:rFonts w:cs="Open Sans Hebrew"/>
          <w:rtl/>
        </w:rPr>
        <w:t xml:space="preserve"> מאזנות את הצורך של אנשים עם מוגבלות בהנגשת האינטרנט לבין היכולת של בעלי האתרים להנגיש אתריהם מבלי שיוטל עליהם נטל כלכלי וטכנולוגי בלתי סביר.</w:t>
      </w:r>
      <w:r w:rsidR="00004558">
        <w:rPr>
          <w:rFonts w:cs="Open Sans Hebrew" w:hint="cs"/>
          <w:rtl/>
        </w:rPr>
        <w:t xml:space="preserve"> התקנות קובעות כי </w:t>
      </w:r>
      <w:r>
        <w:rPr>
          <w:rFonts w:hint="cs"/>
          <w:rtl/>
        </w:rPr>
        <w:t xml:space="preserve">החל מ27.10.2017 על כל האתרים הקיימים להיות מונגשים בתנאי שבעל האתר או נותן השירות יש </w:t>
      </w:r>
      <w:r w:rsidRPr="000A59B7">
        <w:rPr>
          <w:rFonts w:cs="Open Sans Hebrew"/>
          <w:rtl/>
        </w:rPr>
        <w:t xml:space="preserve">מחזור הכספי שלו </w:t>
      </w:r>
      <w:r>
        <w:rPr>
          <w:rFonts w:cs="Open Sans Hebrew" w:hint="cs"/>
          <w:rtl/>
        </w:rPr>
        <w:t>ה</w:t>
      </w:r>
      <w:r w:rsidRPr="000A59B7">
        <w:rPr>
          <w:rFonts w:cs="Open Sans Hebrew"/>
          <w:rtl/>
        </w:rPr>
        <w:t>עולה על 1,000,000 (מיליון) ש"ח בשנה בממוצע בשלוש השנים האחרונות</w:t>
      </w:r>
      <w:r>
        <w:rPr>
          <w:rFonts w:cs="Open Sans Hebrew" w:hint="cs"/>
          <w:rtl/>
        </w:rPr>
        <w:t xml:space="preserve">. אתרים חדשים (שנבנו אחרי 26.10.2017) חייבים להיות </w:t>
      </w:r>
      <w:r>
        <w:rPr>
          <w:rFonts w:hint="cs"/>
          <w:rtl/>
        </w:rPr>
        <w:t xml:space="preserve">מונגשים בתנאי שבעל האתר או נותן השירות יש </w:t>
      </w:r>
      <w:r w:rsidRPr="000A59B7">
        <w:rPr>
          <w:rFonts w:cs="Open Sans Hebrew"/>
          <w:rtl/>
        </w:rPr>
        <w:t xml:space="preserve">מחזור הכספי שלו </w:t>
      </w:r>
      <w:r>
        <w:rPr>
          <w:rFonts w:cs="Open Sans Hebrew" w:hint="cs"/>
          <w:rtl/>
        </w:rPr>
        <w:t>ה</w:t>
      </w:r>
      <w:r w:rsidRPr="000A59B7">
        <w:rPr>
          <w:rFonts w:cs="Open Sans Hebrew"/>
          <w:rtl/>
        </w:rPr>
        <w:t xml:space="preserve">עולה על </w:t>
      </w:r>
      <w:r w:rsidRPr="000A59B7">
        <w:rPr>
          <w:rFonts w:cs="Open Sans Hebrew"/>
          <w:rtl/>
        </w:rPr>
        <w:t>300,000 (מאה אלף) ש"ח</w:t>
      </w:r>
      <w:r>
        <w:rPr>
          <w:rFonts w:cs="Open Sans Hebrew" w:hint="cs"/>
          <w:rtl/>
        </w:rPr>
        <w:t xml:space="preserve"> </w:t>
      </w:r>
      <w:r w:rsidRPr="000A59B7">
        <w:rPr>
          <w:rFonts w:cs="Open Sans Hebrew"/>
          <w:rtl/>
        </w:rPr>
        <w:t>בשנה בממוצע בשלוש השנים האחרונות</w:t>
      </w:r>
      <w:r>
        <w:rPr>
          <w:rFonts w:cs="Open Sans Hebrew" w:hint="cs"/>
          <w:rtl/>
        </w:rPr>
        <w:t>.</w:t>
      </w:r>
      <w:r>
        <w:rPr>
          <w:rFonts w:cs="Open Sans Hebrew" w:hint="cs"/>
          <w:rtl/>
        </w:rPr>
        <w:t xml:space="preserve"> בשנים הקורבות הסכום המקסימלי של המחזור הכספי ילך וירד, כך שיותר בעלי עסקים ושירותים יהיו מחוייבים להנגיש את האתר.</w:t>
      </w:r>
    </w:p>
    <w:p w14:paraId="57E77795" w14:textId="77777777" w:rsidR="00AC7D01" w:rsidRDefault="00811845" w:rsidP="00AC7D01">
      <w:pPr>
        <w:rPr>
          <w:rStyle w:val="Hyperlink"/>
          <w:rtl/>
        </w:rPr>
      </w:pPr>
      <w:hyperlink r:id="rId8" w:history="1">
        <w:r w:rsidR="00593189" w:rsidRPr="00E522A3">
          <w:rPr>
            <w:rStyle w:val="Hyperlink"/>
          </w:rPr>
          <w:t>http://www.justice.gov.il/Units/NetzivutShivyon/publications/news/Pages/Internet-Amendment-Principles-OCT17.aspx</w:t>
        </w:r>
      </w:hyperlink>
    </w:p>
    <w:p w14:paraId="65E36DB0" w14:textId="77777777" w:rsidR="00FE7545" w:rsidRDefault="00D15D1C" w:rsidP="00FE7545">
      <w:pPr>
        <w:pStyle w:val="Heading3"/>
        <w:rPr>
          <w:rtl/>
        </w:rPr>
      </w:pPr>
      <w:r>
        <w:rPr>
          <w:rFonts w:hint="cs"/>
          <w:rtl/>
        </w:rPr>
        <w:t>למה צריך להנגיש</w:t>
      </w:r>
    </w:p>
    <w:p w14:paraId="60F3DB9E" w14:textId="77777777" w:rsidR="00D15D1C" w:rsidRDefault="00FE7545" w:rsidP="00FE7545">
      <w:pPr>
        <w:rPr>
          <w:rtl/>
        </w:rPr>
      </w:pPr>
      <w:r>
        <w:rPr>
          <w:rFonts w:hint="cs"/>
          <w:rtl/>
        </w:rPr>
        <w:t>הנגשה היא חשובה לא רק בגלל שיש חוק! הנגשה תאפשר לבעלי צרכים מיוחדים גישה לאתר שלכם, ועליכם לרצות שכל אוכלוסיית הסטודנטים תוכל להשתמש באתר שלכם.</w:t>
      </w:r>
    </w:p>
    <w:p w14:paraId="063D1EB5" w14:textId="77777777" w:rsidR="00D15D1C" w:rsidRDefault="00D15D1C" w:rsidP="00D15D1C">
      <w:pPr>
        <w:rPr>
          <w:rtl/>
        </w:rPr>
      </w:pPr>
      <w:r>
        <w:rPr>
          <w:rFonts w:hint="cs"/>
          <w:rtl/>
        </w:rPr>
        <w:t>שימו לב שאתר לא מונגש יכול להיות חשוף לתביעות.</w:t>
      </w:r>
    </w:p>
    <w:p w14:paraId="71CFC537" w14:textId="77777777" w:rsidR="00AB457C" w:rsidRDefault="00D15D1C" w:rsidP="00AB457C">
      <w:pPr>
        <w:rPr>
          <w:rStyle w:val="Heading4Char"/>
        </w:rPr>
      </w:pPr>
      <w:r w:rsidRPr="00D15D1C">
        <w:rPr>
          <w:rStyle w:val="Heading4Char"/>
          <w:rFonts w:hint="cs"/>
          <w:rtl/>
        </w:rPr>
        <w:t>פטור מהנגשה</w:t>
      </w:r>
    </w:p>
    <w:p w14:paraId="4ACDC96A" w14:textId="77777777" w:rsidR="00AB457C" w:rsidRDefault="00AB457C" w:rsidP="00AB457C">
      <w:pPr>
        <w:rPr>
          <w:rtl/>
        </w:rPr>
      </w:pPr>
      <w:r w:rsidRPr="00AB457C">
        <w:rPr>
          <w:rFonts w:hint="cs"/>
          <w:rtl/>
        </w:rPr>
        <w:t>את</w:t>
      </w:r>
      <w:r>
        <w:rPr>
          <w:rFonts w:hint="cs"/>
          <w:rtl/>
        </w:rPr>
        <w:t>רים מסויימים יכול להקבל פטור מהנגשה מסיבות כמו מחזור שנתי נמוך, אתרים מוגבלים בסיסמא וכו'. מומלץ לעיין בלשון החוק</w:t>
      </w:r>
      <w:r>
        <w:rPr>
          <w:rStyle w:val="FootnoteReference"/>
          <w:rtl/>
        </w:rPr>
        <w:footnoteReference w:id="2"/>
      </w:r>
      <w:r>
        <w:rPr>
          <w:rFonts w:hint="cs"/>
          <w:rtl/>
        </w:rPr>
        <w:t xml:space="preserve"> על מנת לבדוק אם האתר שלכם מחוייב בהנגשה, ולהתייעץ עם עו"ד במידה ויש לכם פטור מהנגשה.</w:t>
      </w:r>
    </w:p>
    <w:p w14:paraId="53B4B9DA" w14:textId="77777777" w:rsidR="00FE7545" w:rsidRPr="00AB457C" w:rsidRDefault="00AB457C" w:rsidP="00AB457C">
      <w:pPr>
        <w:rPr>
          <w:rFonts w:asciiTheme="majorHAnsi" w:eastAsiaTheme="majorEastAsia" w:hAnsiTheme="majorHAnsi" w:cstheme="majorBidi"/>
          <w:i/>
          <w:iCs/>
          <w:color w:val="200F3B" w:themeColor="accent1" w:themeShade="BF"/>
          <w:rtl/>
        </w:rPr>
      </w:pPr>
      <w:r w:rsidRPr="00AB457C">
        <w:rPr>
          <w:rStyle w:val="Strong"/>
          <w:rFonts w:hint="cs"/>
          <w:rtl/>
        </w:rPr>
        <w:t>על פי התקנות החדשות, נדרש</w:t>
      </w:r>
      <w:r w:rsidRPr="00AB457C">
        <w:rPr>
          <w:rStyle w:val="Strong"/>
          <w:rtl/>
        </w:rPr>
        <w:t xml:space="preserve"> כי בטרם הגשת תביעה תישלח לבעלי האתר הודעה ודרישה לתיקון התקלה / הטעות. לבעל האתר ניתנת תקופה של 60 יום לתיקון התקלה / טעות.</w:t>
      </w:r>
      <w:r w:rsidR="00FE7545">
        <w:rPr>
          <w:rtl/>
        </w:rPr>
        <w:br/>
      </w:r>
      <w:hyperlink r:id="rId9" w:history="1">
        <w:r w:rsidR="00D15D1C" w:rsidRPr="007F5C31">
          <w:rPr>
            <w:rStyle w:val="Hyperlink"/>
          </w:rPr>
          <w:t>https://www.aisrael.org/?CategoryID=2764&amp;ArticleID=45083</w:t>
        </w:r>
      </w:hyperlink>
    </w:p>
    <w:p w14:paraId="574AD1EF" w14:textId="77777777" w:rsidR="00D15D1C" w:rsidRPr="00FE7545" w:rsidRDefault="00D15D1C" w:rsidP="00FE7545">
      <w:pPr>
        <w:rPr>
          <w:rtl/>
        </w:rPr>
      </w:pPr>
    </w:p>
    <w:p w14:paraId="6C64B3AF" w14:textId="77777777" w:rsidR="00593189" w:rsidRPr="00430269" w:rsidRDefault="00430269" w:rsidP="00430269">
      <w:pPr>
        <w:pStyle w:val="Heading2"/>
      </w:pPr>
      <w:r w:rsidRPr="00430269">
        <w:rPr>
          <w:rFonts w:hint="cs"/>
          <w:rtl/>
        </w:rPr>
        <w:t>מידע טכני</w:t>
      </w:r>
    </w:p>
    <w:p w14:paraId="6E4E360F" w14:textId="77777777" w:rsidR="006E7670" w:rsidRDefault="006E7670" w:rsidP="000B5BF8">
      <w:pPr>
        <w:pStyle w:val="Heading3"/>
        <w:rPr>
          <w:rtl/>
        </w:rPr>
      </w:pPr>
      <w:r>
        <w:rPr>
          <w:rFonts w:hint="cs"/>
          <w:rtl/>
        </w:rPr>
        <w:t xml:space="preserve">אתר וורדפרס </w:t>
      </w:r>
    </w:p>
    <w:p w14:paraId="497CD675" w14:textId="15D29943" w:rsidR="006E7670" w:rsidRDefault="006E7670" w:rsidP="00396C44">
      <w:pPr>
        <w:rPr>
          <w:rtl/>
        </w:rPr>
      </w:pPr>
      <w:r>
        <w:rPr>
          <w:rFonts w:hint="cs"/>
          <w:rtl/>
        </w:rPr>
        <w:t xml:space="preserve">אם מדובר על התשתית </w:t>
      </w:r>
      <w:r w:rsidR="000B5BF8">
        <w:rPr>
          <w:rFonts w:hint="cs"/>
          <w:rtl/>
        </w:rPr>
        <w:t>(הוספת האופציות להנגשת האתר)</w:t>
      </w:r>
      <w:r>
        <w:rPr>
          <w:rtl/>
        </w:rPr>
        <w:t>–</w:t>
      </w:r>
      <w:r w:rsidR="000B5BF8">
        <w:rPr>
          <w:rFonts w:hint="cs"/>
          <w:rtl/>
        </w:rPr>
        <w:t xml:space="preserve"> ניתן רק להתקין תוסף</w:t>
      </w:r>
      <w:r w:rsidR="00396C44">
        <w:rPr>
          <w:rStyle w:val="FootnoteReference"/>
          <w:rtl/>
        </w:rPr>
        <w:footnoteReference w:id="3"/>
      </w:r>
      <w:r>
        <w:rPr>
          <w:rFonts w:hint="cs"/>
          <w:rtl/>
        </w:rPr>
        <w:t>. עליכם להנגיש את העמודים הקיימים בעצמכם.</w:t>
      </w:r>
    </w:p>
    <w:p w14:paraId="553C2DD4" w14:textId="77777777" w:rsidR="006E7670" w:rsidRDefault="006E7670" w:rsidP="006E7670">
      <w:pPr>
        <w:rPr>
          <w:rtl/>
        </w:rPr>
      </w:pPr>
      <w:r>
        <w:rPr>
          <w:rFonts w:hint="cs"/>
          <w:rtl/>
        </w:rPr>
        <w:t>אם מדובר על עריכת כל התוכן באתר ("הנגשת תוכן") כתלות בגודל האתר: 5-10 אש"ח.</w:t>
      </w:r>
    </w:p>
    <w:p w14:paraId="00B70A5E" w14:textId="77777777" w:rsidR="000B5BF8" w:rsidRDefault="000B5BF8" w:rsidP="000B5BF8">
      <w:pPr>
        <w:pStyle w:val="Heading3"/>
        <w:rPr>
          <w:rtl/>
        </w:rPr>
      </w:pPr>
      <w:r>
        <w:rPr>
          <w:rFonts w:hint="cs"/>
          <w:rtl/>
        </w:rPr>
        <w:lastRenderedPageBreak/>
        <w:t>פלטפורמה אחרת</w:t>
      </w:r>
    </w:p>
    <w:p w14:paraId="09155E4A" w14:textId="77777777" w:rsidR="000B5BF8" w:rsidRDefault="000B5BF8" w:rsidP="00430269">
      <w:pPr>
        <w:rPr>
          <w:rtl/>
        </w:rPr>
      </w:pPr>
      <w:r>
        <w:rPr>
          <w:rFonts w:hint="cs"/>
          <w:rtl/>
        </w:rPr>
        <w:t>הנגשת אתר קיים כתלות בגודל האתר תעלה 10-15 אש"ח.</w:t>
      </w:r>
      <w:r>
        <w:rPr>
          <w:rtl/>
        </w:rPr>
        <w:br/>
      </w:r>
      <w:r>
        <w:rPr>
          <w:rFonts w:hint="cs"/>
          <w:rtl/>
        </w:rPr>
        <w:t xml:space="preserve">בעת בניית אתר חדש, יש </w:t>
      </w:r>
      <w:r w:rsidR="00430269">
        <w:rPr>
          <w:rFonts w:hint="cs"/>
          <w:rtl/>
        </w:rPr>
        <w:t>לדרוש</w:t>
      </w:r>
      <w:r>
        <w:rPr>
          <w:rFonts w:hint="cs"/>
          <w:rtl/>
        </w:rPr>
        <w:t xml:space="preserve"> מהספק </w:t>
      </w:r>
      <w:r w:rsidR="00430269">
        <w:rPr>
          <w:rFonts w:hint="cs"/>
          <w:rtl/>
        </w:rPr>
        <w:t>אתר מונגש ולהכניס סעיף לחוזה. לדוגמה:</w:t>
      </w:r>
    </w:p>
    <w:p w14:paraId="13CF01D2" w14:textId="77777777" w:rsidR="00430269" w:rsidRPr="000B5BF8" w:rsidRDefault="00430269" w:rsidP="00430269">
      <w:pPr>
        <w:pStyle w:val="Quote"/>
        <w:rPr>
          <w:rtl/>
        </w:rPr>
      </w:pPr>
      <w:r w:rsidRPr="00430269">
        <w:rPr>
          <w:rtl/>
        </w:rPr>
        <w:t xml:space="preserve">"הספק מצהיר, מאשר ומתחייב כי תוצרי שירותיו (האתר/היישום) יכללו את מלוא התאמות הנגישות לשירותי אינטרנט, כנדרש בהוראות תקנה 35 לתקנות שוויון זכויות לאנשים עם מוגבלות (התאמת נגישות לשירות), התשע"ג-2013. מבלי לגרוע מכלליות האמור לעיל, הספק יבצע את התאמות הנגישות בהתאם לתקן הישראלי לנגישות מס' 5568 של מכון התקנים הישראלי, ברמת נגישות </w:t>
      </w:r>
      <w:r w:rsidRPr="00430269">
        <w:t>AA</w:t>
      </w:r>
      <w:r w:rsidRPr="00430269">
        <w:rPr>
          <w:rtl/>
        </w:rPr>
        <w:t xml:space="preserve"> לכל הפחות."</w:t>
      </w:r>
    </w:p>
    <w:p w14:paraId="07859877" w14:textId="59C976DE" w:rsidR="00AC7D01" w:rsidRPr="00430269" w:rsidRDefault="00AC7D01" w:rsidP="00430269">
      <w:pPr>
        <w:pStyle w:val="Heading1"/>
        <w:rPr>
          <w:rtl/>
        </w:rPr>
      </w:pPr>
      <w:r w:rsidRPr="00430269">
        <w:rPr>
          <w:rFonts w:hint="cs"/>
          <w:rtl/>
        </w:rPr>
        <w:t xml:space="preserve">מאגרי </w:t>
      </w:r>
      <w:r w:rsidR="00A22CEE" w:rsidRPr="00430269">
        <w:rPr>
          <w:rFonts w:hint="cs"/>
          <w:rtl/>
        </w:rPr>
        <w:t>מ</w:t>
      </w:r>
      <w:r w:rsidRPr="00430269">
        <w:rPr>
          <w:rFonts w:hint="cs"/>
          <w:rtl/>
        </w:rPr>
        <w:t>ידע</w:t>
      </w:r>
      <w:r w:rsidR="00396C44">
        <w:rPr>
          <w:rStyle w:val="FootnoteReference"/>
          <w:rtl/>
        </w:rPr>
        <w:footnoteReference w:id="4"/>
      </w:r>
    </w:p>
    <w:p w14:paraId="2B36CDC8" w14:textId="77777777" w:rsidR="00A22CEE" w:rsidRPr="00430269" w:rsidRDefault="00A22CEE" w:rsidP="00430269">
      <w:pPr>
        <w:pStyle w:val="Heading2"/>
        <w:rPr>
          <w:rtl/>
        </w:rPr>
      </w:pPr>
      <w:r w:rsidRPr="00430269">
        <w:rPr>
          <w:rFonts w:hint="cs"/>
          <w:rtl/>
        </w:rPr>
        <w:t>משפטי</w:t>
      </w:r>
    </w:p>
    <w:p w14:paraId="70814ADB" w14:textId="77777777" w:rsidR="00A22CEE" w:rsidRPr="00430269" w:rsidRDefault="00A22CEE" w:rsidP="00430269">
      <w:pPr>
        <w:pStyle w:val="Heading3"/>
        <w:rPr>
          <w:rtl/>
        </w:rPr>
      </w:pPr>
      <w:r w:rsidRPr="00430269">
        <w:rPr>
          <w:rFonts w:hint="cs"/>
          <w:rtl/>
        </w:rPr>
        <w:t>לשון החוק</w:t>
      </w:r>
    </w:p>
    <w:p w14:paraId="2B21A9E9" w14:textId="77777777" w:rsidR="00A22CEE" w:rsidRDefault="00811845" w:rsidP="00A22CEE">
      <w:pPr>
        <w:rPr>
          <w:rtl/>
        </w:rPr>
      </w:pPr>
      <w:hyperlink r:id="rId10" w:anchor="med1" w:history="1">
        <w:r w:rsidR="00A22CEE" w:rsidRPr="00E522A3">
          <w:rPr>
            <w:rStyle w:val="Hyperlink"/>
          </w:rPr>
          <w:t>https://www.nevo.co.il/law_html/Law01/087_001.htm#med1</w:t>
        </w:r>
      </w:hyperlink>
    </w:p>
    <w:p w14:paraId="4580128E" w14:textId="77777777" w:rsidR="00A22CEE" w:rsidRPr="00430269" w:rsidRDefault="00A22CEE" w:rsidP="00430269">
      <w:pPr>
        <w:pStyle w:val="Heading3"/>
        <w:rPr>
          <w:rtl/>
        </w:rPr>
      </w:pPr>
      <w:r w:rsidRPr="00430269">
        <w:rPr>
          <w:rtl/>
        </w:rPr>
        <w:t>אילו סנקציות יוטלו בגין אי רישום מאגר מידע</w:t>
      </w:r>
      <w:r w:rsidRPr="00430269">
        <w:t>?</w:t>
      </w:r>
    </w:p>
    <w:p w14:paraId="5D54B34A" w14:textId="77777777" w:rsidR="00A22CEE" w:rsidRDefault="00A22CEE" w:rsidP="00A22CEE">
      <w:pPr>
        <w:pStyle w:val="p00"/>
        <w:bidi/>
        <w:spacing w:before="72" w:beforeAutospacing="0" w:after="0" w:afterAutospacing="0"/>
        <w:jc w:val="both"/>
        <w:rPr>
          <w:rFonts w:asciiTheme="minorBidi" w:hAnsiTheme="minorBidi" w:cs="Open Sans Hebrew"/>
          <w:sz w:val="22"/>
          <w:szCs w:val="22"/>
          <w:rtl/>
        </w:rPr>
      </w:pPr>
      <w:r w:rsidRPr="00F0489F">
        <w:rPr>
          <w:rFonts w:asciiTheme="minorBidi" w:hAnsiTheme="minorBidi" w:cs="Open Sans Hebrew"/>
          <w:sz w:val="22"/>
          <w:szCs w:val="22"/>
          <w:rtl/>
        </w:rPr>
        <w:t>אם הגעת למסקנה כי בידך מאגר מידע וחשבת שתוכל להתחמק מחובות המוטלות על בעל מאגר מידע ע"י המנעות מרישום, חשוב שנית! החובות החלות על המחזיק במאגר מידע יחולו גם לפני הרישום בפנקס. החזקת מאגר מידע שצריך להירשם אך לא נרשם, תיחשב כעבירה פלילית שדינה מאסר שנה, לפי סעיף 31א(א)(1) לחוק הגנת הפרטיות. יתרה מכך, אי רישום מאגר והחזקה בו יגרורו קנס מנהלי מרשם מאגרי המידע.</w:t>
      </w:r>
      <w:r>
        <w:rPr>
          <w:rStyle w:val="FootnoteReference"/>
          <w:rFonts w:asciiTheme="minorBidi" w:hAnsiTheme="minorBidi" w:cs="Open Sans Hebrew"/>
          <w:sz w:val="22"/>
          <w:szCs w:val="22"/>
          <w:rtl/>
        </w:rPr>
        <w:footnoteReference w:id="5"/>
      </w:r>
    </w:p>
    <w:p w14:paraId="156F18B1" w14:textId="77777777" w:rsidR="00A22CEE" w:rsidRDefault="00A22CEE" w:rsidP="00A22CEE">
      <w:pPr>
        <w:pStyle w:val="p00"/>
        <w:bidi/>
        <w:spacing w:before="72" w:beforeAutospacing="0" w:after="0" w:afterAutospacing="0"/>
        <w:jc w:val="both"/>
        <w:rPr>
          <w:rFonts w:asciiTheme="minorBidi" w:hAnsiTheme="minorBidi" w:cs="Open Sans Hebrew"/>
          <w:sz w:val="22"/>
          <w:szCs w:val="22"/>
          <w:rtl/>
        </w:rPr>
      </w:pPr>
    </w:p>
    <w:p w14:paraId="62130CF9" w14:textId="77777777" w:rsidR="00A22CEE" w:rsidRPr="00B7663E" w:rsidRDefault="00A22CEE" w:rsidP="00A22CEE">
      <w:pPr>
        <w:pStyle w:val="Heading1"/>
        <w:rPr>
          <w:rFonts w:eastAsia="Times New Roman"/>
        </w:rPr>
      </w:pPr>
      <w:r w:rsidRPr="00430269">
        <w:rPr>
          <w:rStyle w:val="Heading3Char"/>
          <w:rtl/>
        </w:rPr>
        <w:lastRenderedPageBreak/>
        <w:t>כיצד מבוצע הליך רישום מאגר המידע</w:t>
      </w:r>
      <w:r w:rsidRPr="00430269">
        <w:rPr>
          <w:rStyle w:val="Heading3Char"/>
        </w:rPr>
        <w:t>?</w:t>
      </w:r>
      <w:r>
        <w:rPr>
          <w:rFonts w:eastAsia="Times New Roman"/>
          <w:rtl/>
        </w:rPr>
        <w:br/>
      </w:r>
      <w:r w:rsidRPr="00B7663E">
        <w:rPr>
          <w:rFonts w:asciiTheme="minorBidi" w:eastAsia="Times New Roman" w:hAnsiTheme="minorBidi" w:cs="Open Sans Hebrew"/>
          <w:color w:val="auto"/>
          <w:sz w:val="22"/>
          <w:szCs w:val="22"/>
          <w:rtl/>
        </w:rPr>
        <w:t>הליך רישום מאגר מידע כולל מילוי טפסי רישום, המצויים באתר הרשות למשפט, טכנולוגיה ומידע, בהם יש לפרט בין</w:t>
      </w:r>
      <w:r w:rsidR="00430269">
        <w:rPr>
          <w:rFonts w:asciiTheme="minorBidi" w:eastAsia="Times New Roman" w:hAnsiTheme="minorBidi" w:cs="Open Sans Hebrew"/>
          <w:color w:val="auto"/>
          <w:sz w:val="22"/>
          <w:szCs w:val="22"/>
          <w:rtl/>
        </w:rPr>
        <w:t xml:space="preserve"> השאר את מטרת מאגר המידע. </w:t>
      </w:r>
      <w:r w:rsidRPr="00B7663E">
        <w:rPr>
          <w:rFonts w:asciiTheme="minorBidi" w:eastAsia="Times New Roman" w:hAnsiTheme="minorBidi" w:cs="Open Sans Hebrew"/>
          <w:color w:val="auto"/>
          <w:sz w:val="22"/>
          <w:szCs w:val="22"/>
          <w:rtl/>
        </w:rPr>
        <w:t>סעיף 8(ב) לחוק קובע כי “לא ישתמש אדם במידע שבמאגר מידע החייב ברישום לפי סעיף זה, אלא למטרה שלשמה הוקם המאגר” כלומר, אין להשתמש במאגר המידע למטרה שלא הוגדרה בטפסי רישום. כך למשל, אם נאספו פרטים של לקוחות לצרכי דיוור ישיר, לא ניתן יהיה לעשות בפרטים אלה שימוש למטרות מסחריות אחרות</w:t>
      </w:r>
      <w:r>
        <w:rPr>
          <w:rStyle w:val="FootnoteReference"/>
          <w:rFonts w:asciiTheme="minorBidi" w:eastAsia="Times New Roman" w:hAnsiTheme="minorBidi" w:cs="Open Sans Hebrew"/>
          <w:color w:val="auto"/>
          <w:sz w:val="22"/>
          <w:szCs w:val="22"/>
          <w:rtl/>
        </w:rPr>
        <w:footnoteReference w:id="6"/>
      </w:r>
      <w:r w:rsidRPr="00B7663E">
        <w:rPr>
          <w:rFonts w:asciiTheme="minorBidi" w:eastAsia="Times New Roman" w:hAnsiTheme="minorBidi" w:cs="Open Sans Hebrew"/>
          <w:color w:val="auto"/>
          <w:sz w:val="22"/>
          <w:szCs w:val="22"/>
        </w:rPr>
        <w:t>.</w:t>
      </w:r>
    </w:p>
    <w:p w14:paraId="0FE5A206" w14:textId="77777777" w:rsidR="00A22CEE" w:rsidRPr="00A22CEE" w:rsidRDefault="00A22CEE" w:rsidP="00A22CEE">
      <w:pPr>
        <w:pStyle w:val="p00"/>
        <w:bidi/>
        <w:spacing w:before="72" w:beforeAutospacing="0" w:after="0" w:afterAutospacing="0"/>
        <w:jc w:val="both"/>
        <w:rPr>
          <w:rFonts w:asciiTheme="minorBidi" w:hAnsiTheme="minorBidi" w:cs="Open Sans Hebrew"/>
          <w:sz w:val="22"/>
          <w:szCs w:val="22"/>
          <w:rtl/>
        </w:rPr>
      </w:pPr>
    </w:p>
    <w:p w14:paraId="7785736D" w14:textId="77777777" w:rsidR="00A22CEE" w:rsidRPr="00A22CEE" w:rsidRDefault="00A22CEE" w:rsidP="00A22CEE">
      <w:pPr>
        <w:pStyle w:val="Heading4"/>
        <w:rPr>
          <w:rtl/>
        </w:rPr>
      </w:pPr>
      <w:r w:rsidRPr="00A22CEE">
        <w:rPr>
          <w:rFonts w:hint="cs"/>
          <w:rtl/>
        </w:rPr>
        <w:t>טופס רישום מאגר מידע</w:t>
      </w:r>
    </w:p>
    <w:p w14:paraId="55AA2617" w14:textId="77777777" w:rsidR="00A22CEE" w:rsidRDefault="00811845" w:rsidP="00A22CEE">
      <w:pPr>
        <w:rPr>
          <w:rStyle w:val="Hyperlink"/>
          <w:rFonts w:asciiTheme="minorBidi" w:hAnsiTheme="minorBidi"/>
          <w:rtl/>
        </w:rPr>
      </w:pPr>
      <w:hyperlink r:id="rId11" w:history="1">
        <w:r w:rsidR="00A22CEE" w:rsidRPr="005522D1">
          <w:rPr>
            <w:rStyle w:val="Hyperlink"/>
            <w:rFonts w:asciiTheme="minorBidi" w:hAnsiTheme="minorBidi"/>
          </w:rPr>
          <w:t>http://www.justice.gov.il/Units/ilita/maindocs/%D7%91%D7%A7%D7%A9%D7%AA%20%D7%A8%D7%99%D7%A9%D7%95%D7%9D%20%D7%9E%D7%90%D7%92%D7%A8%20%D7%9E%D7%99%D7%93%D7%A2%203.4.16.pdf</w:t>
        </w:r>
      </w:hyperlink>
    </w:p>
    <w:p w14:paraId="7B84262E" w14:textId="77777777" w:rsidR="00A22CEE" w:rsidRDefault="00430269" w:rsidP="00A22CEE">
      <w:pPr>
        <w:pStyle w:val="Heading2"/>
        <w:rPr>
          <w:rStyle w:val="Hyperlink"/>
          <w:color w:val="200F3B" w:themeColor="accent1" w:themeShade="BF"/>
          <w:u w:val="none"/>
          <w:rtl/>
        </w:rPr>
      </w:pPr>
      <w:r>
        <w:rPr>
          <w:rStyle w:val="Hyperlink"/>
          <w:rFonts w:hint="cs"/>
          <w:color w:val="200F3B" w:themeColor="accent1" w:themeShade="BF"/>
          <w:u w:val="none"/>
          <w:rtl/>
        </w:rPr>
        <w:t xml:space="preserve">מידע </w:t>
      </w:r>
      <w:r w:rsidR="00A22CEE" w:rsidRPr="00A22CEE">
        <w:rPr>
          <w:rStyle w:val="Hyperlink"/>
          <w:rFonts w:hint="cs"/>
          <w:color w:val="200F3B" w:themeColor="accent1" w:themeShade="BF"/>
          <w:u w:val="none"/>
          <w:rtl/>
        </w:rPr>
        <w:t>טכני</w:t>
      </w:r>
    </w:p>
    <w:p w14:paraId="17B9AD26" w14:textId="77777777" w:rsidR="006E7670" w:rsidRDefault="006E7670" w:rsidP="006E7670">
      <w:pPr>
        <w:rPr>
          <w:rtl/>
        </w:rPr>
      </w:pPr>
      <w:r>
        <w:rPr>
          <w:rFonts w:hint="cs"/>
          <w:rtl/>
        </w:rPr>
        <w:t>שרתי ניהול נתונים</w:t>
      </w:r>
    </w:p>
    <w:p w14:paraId="493436CA" w14:textId="4D1E3D80" w:rsidR="006E7670" w:rsidRDefault="006E7670" w:rsidP="006E7670">
      <w:pPr>
        <w:rPr>
          <w:rtl/>
        </w:rPr>
      </w:pPr>
      <w:r>
        <w:rPr>
          <w:rFonts w:hint="cs"/>
          <w:rtl/>
        </w:rPr>
        <w:t xml:space="preserve">מדובר על </w:t>
      </w:r>
      <w:r>
        <w:rPr>
          <w:rFonts w:hint="cs"/>
          <w:b/>
          <w:bCs/>
          <w:rtl/>
        </w:rPr>
        <w:t>שרת</w:t>
      </w:r>
      <w:r w:rsidR="00396C44">
        <w:rPr>
          <w:rStyle w:val="FootnoteReference"/>
          <w:b/>
          <w:bCs/>
          <w:rtl/>
        </w:rPr>
        <w:footnoteReference w:id="7"/>
      </w:r>
      <w:r>
        <w:rPr>
          <w:rFonts w:hint="cs"/>
          <w:b/>
          <w:bCs/>
          <w:rtl/>
        </w:rPr>
        <w:t>.</w:t>
      </w:r>
      <w:r>
        <w:rPr>
          <w:rFonts w:hint="cs"/>
          <w:rtl/>
        </w:rPr>
        <w:t xml:space="preserve"> עלות של שרת יכולה להתחיל ב100 דולר לשנה ולעלות משם. אם מדובר רק באחסון זה מספיק.</w:t>
      </w:r>
    </w:p>
    <w:p w14:paraId="7326AEC2" w14:textId="77777777" w:rsidR="006E7670" w:rsidRPr="006E7670" w:rsidRDefault="006E7670" w:rsidP="006E7670">
      <w:pPr>
        <w:rPr>
          <w:rtl/>
        </w:rPr>
      </w:pPr>
      <w:r>
        <w:rPr>
          <w:rFonts w:hint="cs"/>
          <w:rtl/>
        </w:rPr>
        <w:t xml:space="preserve"> משם יש להתקין על השרת את התשתית. אם לא קיים איש טכני- </w:t>
      </w:r>
      <w:r>
        <w:rPr>
          <w:rtl/>
        </w:rPr>
        <w:br/>
      </w:r>
      <w:r>
        <w:rPr>
          <w:rFonts w:hint="cs"/>
          <w:rtl/>
        </w:rPr>
        <w:t xml:space="preserve">אם קיימת כבר אפליצה ואתם רק צריכים את השרת </w:t>
      </w:r>
      <w:r>
        <w:rPr>
          <w:rtl/>
        </w:rPr>
        <w:t>–</w:t>
      </w:r>
      <w:r>
        <w:rPr>
          <w:rFonts w:hint="cs"/>
          <w:rtl/>
        </w:rPr>
        <w:t xml:space="preserve"> צריך שירות </w:t>
      </w:r>
      <w:proofErr w:type="spellStart"/>
      <w:r>
        <w:t>mysql</w:t>
      </w:r>
      <w:proofErr w:type="spellEnd"/>
      <w:r>
        <w:rPr>
          <w:rFonts w:hint="cs"/>
          <w:rtl/>
        </w:rPr>
        <w:t xml:space="preserve"> ו</w:t>
      </w:r>
      <w:proofErr w:type="spellStart"/>
      <w:r>
        <w:t>ssl</w:t>
      </w:r>
      <w:proofErr w:type="spellEnd"/>
      <w:r>
        <w:rPr>
          <w:rFonts w:hint="cs"/>
          <w:rtl/>
        </w:rPr>
        <w:t>.(אבטחה)</w:t>
      </w:r>
      <w:r>
        <w:rPr>
          <w:rtl/>
        </w:rPr>
        <w:br/>
      </w:r>
      <w:r>
        <w:rPr>
          <w:rFonts w:hint="cs"/>
          <w:rtl/>
        </w:rPr>
        <w:t>אם לא קיימת אפליקציה, צריך לדרוש שהחברה שתקים ל</w:t>
      </w:r>
      <w:r w:rsidR="003B55ED">
        <w:rPr>
          <w:rFonts w:hint="cs"/>
          <w:rtl/>
        </w:rPr>
        <w:t>כם את האפליקציה תעשה זאת על השרת.</w:t>
      </w:r>
      <w:r>
        <w:rPr>
          <w:rFonts w:hint="cs"/>
          <w:rtl/>
        </w:rPr>
        <w:t xml:space="preserve"> </w:t>
      </w:r>
      <w:r>
        <w:rPr>
          <w:rFonts w:hint="cs"/>
          <w:b/>
          <w:bCs/>
          <w:rtl/>
        </w:rPr>
        <w:t>שלכם</w:t>
      </w:r>
      <w:r>
        <w:rPr>
          <w:rFonts w:hint="cs"/>
          <w:rtl/>
        </w:rPr>
        <w:t xml:space="preserve">. </w:t>
      </w:r>
      <w:r>
        <w:rPr>
          <w:rtl/>
        </w:rPr>
        <w:br/>
      </w:r>
      <w:r>
        <w:rPr>
          <w:rFonts w:hint="cs"/>
          <w:rtl/>
        </w:rPr>
        <w:t>שימו לב, כבר בחוזה צריך לסגור איפה תשב האפליקציה!! אל תסמכו על החברה, ותדרשו ש</w:t>
      </w:r>
      <w:r>
        <w:rPr>
          <w:rFonts w:hint="cs"/>
          <w:b/>
          <w:bCs/>
          <w:rtl/>
        </w:rPr>
        <w:t xml:space="preserve">הם </w:t>
      </w:r>
      <w:r>
        <w:rPr>
          <w:rFonts w:hint="cs"/>
          <w:rtl/>
        </w:rPr>
        <w:t xml:space="preserve">יתקינו אבל על </w:t>
      </w:r>
      <w:r>
        <w:rPr>
          <w:rFonts w:hint="cs"/>
          <w:b/>
          <w:bCs/>
          <w:rtl/>
        </w:rPr>
        <w:t xml:space="preserve">השרת </w:t>
      </w:r>
      <w:r>
        <w:rPr>
          <w:rFonts w:hint="cs"/>
          <w:rtl/>
        </w:rPr>
        <w:t>שלכם.</w:t>
      </w:r>
    </w:p>
    <w:p w14:paraId="00635ECF" w14:textId="77777777" w:rsidR="00AC7D01" w:rsidRPr="00AC7D01" w:rsidRDefault="00AC7D01" w:rsidP="00AC7D01">
      <w:pPr>
        <w:pStyle w:val="Heading1"/>
        <w:rPr>
          <w:rtl/>
        </w:rPr>
      </w:pPr>
      <w:r>
        <w:rPr>
          <w:rFonts w:hint="cs"/>
          <w:rtl/>
        </w:rPr>
        <w:lastRenderedPageBreak/>
        <w:t>כרטיסי סטודנט</w:t>
      </w:r>
    </w:p>
    <w:p w14:paraId="7F38DE72" w14:textId="77777777" w:rsidR="00AC7D01" w:rsidRDefault="0004016F" w:rsidP="0004016F">
      <w:pPr>
        <w:pStyle w:val="Heading2"/>
        <w:rPr>
          <w:rtl/>
        </w:rPr>
      </w:pPr>
      <w:r>
        <w:rPr>
          <w:rFonts w:hint="cs"/>
          <w:rtl/>
        </w:rPr>
        <w:t>סוג הדפסה/גימור</w:t>
      </w:r>
    </w:p>
    <w:p w14:paraId="43BAC4E9" w14:textId="77777777" w:rsidR="007913FF" w:rsidRPr="00CA125B" w:rsidRDefault="0004016F" w:rsidP="00AC7D01">
      <w:pPr>
        <w:rPr>
          <w:rFonts w:ascii="Book Antiqua" w:hAnsi="Book Antiqua"/>
          <w:rtl/>
        </w:rPr>
      </w:pPr>
      <w:r>
        <w:rPr>
          <w:rFonts w:hint="cs"/>
          <w:rtl/>
        </w:rPr>
        <w:t>כאשר מדפיסים כרטיסי סטודנט, אם זה דרך חברה חיצונית או מדפסת משלכם, חשוב לשים לב לסוג ההדפסה. סוג הדפסה והגימור יקבעו מה הבלאי של הכרטיסים. הדפסה לא איכתית, שתגרום לבלאי של מת</w:t>
      </w:r>
      <w:r w:rsidR="00927AB9">
        <w:rPr>
          <w:rFonts w:hint="cs"/>
          <w:rtl/>
        </w:rPr>
        <w:t xml:space="preserve">חת </w:t>
      </w:r>
      <w:r w:rsidR="00927AB9" w:rsidRPr="00CA125B">
        <w:rPr>
          <w:rFonts w:ascii="Book Antiqua" w:hAnsi="Book Antiqua" w:hint="cs"/>
          <w:rtl/>
        </w:rPr>
        <w:t>ל3-4 תייצר עלויות נוספות.</w:t>
      </w:r>
    </w:p>
    <w:p w14:paraId="6F20EC7E" w14:textId="77777777" w:rsidR="00927AB9" w:rsidRPr="00CA125B" w:rsidRDefault="009F61CD" w:rsidP="00CA125B">
      <w:r w:rsidRPr="00CA125B">
        <w:t>Reverse-transfer - Over the edge</w:t>
      </w:r>
      <w:r w:rsidRPr="00CA125B">
        <w:rPr>
          <w:rFonts w:hint="cs"/>
          <w:rtl/>
        </w:rPr>
        <w:t xml:space="preserve">- שיטת הדפסה איכותית </w:t>
      </w:r>
      <w:r w:rsidR="00714562" w:rsidRPr="00CA125B">
        <w:rPr>
          <w:rFonts w:hint="cs"/>
          <w:rtl/>
        </w:rPr>
        <w:t>הגוררת בלאי נמוך של כרטיסים.</w:t>
      </w:r>
    </w:p>
    <w:p w14:paraId="52AD03E0" w14:textId="77777777" w:rsidR="00714562" w:rsidRPr="009F61CD" w:rsidRDefault="00714562" w:rsidP="00714562">
      <w:pPr>
        <w:pStyle w:val="ListParagraph"/>
        <w:rPr>
          <w:rFonts w:asciiTheme="majorBidi" w:hAnsiTheme="majorBidi" w:cstheme="majorBidi"/>
          <w:rtl/>
        </w:rPr>
      </w:pPr>
      <w:r>
        <w:rPr>
          <w:rFonts w:asciiTheme="majorBidi" w:hAnsiTheme="majorBidi" w:cstheme="majorBidi"/>
          <w:noProof/>
          <w:rtl/>
        </w:rPr>
        <w:drawing>
          <wp:inline distT="0" distB="0" distL="0" distR="0" wp14:anchorId="0A84C2D2" wp14:editId="43A24D4C">
            <wp:extent cx="2133230" cy="183457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22 at 20.54.54.jpeg"/>
                    <pic:cNvPicPr/>
                  </pic:nvPicPr>
                  <pic:blipFill>
                    <a:blip r:embed="rId12">
                      <a:extLst>
                        <a:ext uri="{28A0092B-C50C-407E-A947-70E740481C1C}">
                          <a14:useLocalDpi xmlns:a14="http://schemas.microsoft.com/office/drawing/2010/main" val="0"/>
                        </a:ext>
                      </a:extLst>
                    </a:blip>
                    <a:stretch>
                      <a:fillRect/>
                    </a:stretch>
                  </pic:blipFill>
                  <pic:spPr>
                    <a:xfrm>
                      <a:off x="0" y="0"/>
                      <a:ext cx="2133555" cy="1834857"/>
                    </a:xfrm>
                    <a:prstGeom prst="rect">
                      <a:avLst/>
                    </a:prstGeom>
                  </pic:spPr>
                </pic:pic>
              </a:graphicData>
            </a:graphic>
          </wp:inline>
        </w:drawing>
      </w:r>
    </w:p>
    <w:p w14:paraId="527A9552" w14:textId="77777777" w:rsidR="0011724A" w:rsidRDefault="0011724A" w:rsidP="0011724A">
      <w:pPr>
        <w:rPr>
          <w:rtl/>
        </w:rPr>
      </w:pPr>
      <w:r>
        <w:rPr>
          <w:rFonts w:hint="cs"/>
          <w:rtl/>
        </w:rPr>
        <w:t>השקעה התחלתית להנפקת כרטיסי סטודנט אצלכם באגודה:</w:t>
      </w:r>
    </w:p>
    <w:p w14:paraId="43BF48AD" w14:textId="77777777" w:rsidR="00915A93" w:rsidRDefault="0011724A" w:rsidP="00915A93">
      <w:pPr>
        <w:rPr>
          <w:rtl/>
        </w:rPr>
      </w:pPr>
      <w:r>
        <w:rPr>
          <w:rFonts w:hint="cs"/>
          <w:rtl/>
        </w:rPr>
        <w:t>מכונה: 5.5 אלף דולר, הכולל הדפסה דו צדדית, קידוד פס מגנטי וקידוד כרטיס חכם (</w:t>
      </w:r>
      <w:r>
        <w:rPr>
          <w:rFonts w:hint="cs"/>
        </w:rPr>
        <w:t>NFC</w:t>
      </w:r>
      <w:r>
        <w:rPr>
          <w:rFonts w:hint="cs"/>
          <w:rtl/>
        </w:rPr>
        <w:t xml:space="preserve">) לא כולל </w:t>
      </w:r>
      <w:r w:rsidR="00915A93">
        <w:rPr>
          <w:rFonts w:hint="cs"/>
          <w:rtl/>
        </w:rPr>
        <w:t>דמי משלוח</w:t>
      </w:r>
      <w:r>
        <w:rPr>
          <w:rFonts w:hint="cs"/>
          <w:rtl/>
        </w:rPr>
        <w:t>.</w:t>
      </w:r>
    </w:p>
    <w:p w14:paraId="1C53DF2E" w14:textId="77777777" w:rsidR="0011724A" w:rsidRDefault="00915A93" w:rsidP="00915A93">
      <w:pPr>
        <w:rPr>
          <w:rtl/>
        </w:rPr>
      </w:pPr>
      <w:r>
        <w:rPr>
          <w:rFonts w:hint="cs"/>
          <w:rtl/>
        </w:rPr>
        <w:t>עלות הנפקה:</w:t>
      </w:r>
      <w:r w:rsidR="0011724A">
        <w:rPr>
          <w:rtl/>
        </w:rPr>
        <w:br/>
      </w:r>
      <w:r>
        <w:rPr>
          <w:rFonts w:hint="cs"/>
          <w:rtl/>
        </w:rPr>
        <w:t xml:space="preserve">כרטיס: </w:t>
      </w:r>
      <w:r w:rsidR="001177D2">
        <w:rPr>
          <w:rFonts w:hint="cs"/>
          <w:rtl/>
        </w:rPr>
        <w:t xml:space="preserve">כולל </w:t>
      </w:r>
      <w:r w:rsidR="001177D2">
        <w:rPr>
          <w:rFonts w:hint="cs"/>
        </w:rPr>
        <w:t xml:space="preserve">NFC </w:t>
      </w:r>
      <w:r>
        <w:rPr>
          <w:rFonts w:hint="cs"/>
          <w:rtl/>
        </w:rPr>
        <w:t xml:space="preserve"> ופסים מגנטים 40-60 סנט</w:t>
      </w:r>
      <w:r w:rsidR="0011724A">
        <w:rPr>
          <w:rtl/>
        </w:rPr>
        <w:br/>
      </w:r>
      <w:r w:rsidR="0011724A">
        <w:rPr>
          <w:rFonts w:hint="cs"/>
          <w:rtl/>
        </w:rPr>
        <w:t xml:space="preserve">צבע: 190 דולר ל500 כרטיסים </w:t>
      </w:r>
      <w:r w:rsidR="0011724A">
        <w:rPr>
          <w:rtl/>
        </w:rPr>
        <w:br/>
      </w:r>
      <w:r>
        <w:rPr>
          <w:rFonts w:hint="cs"/>
          <w:rtl/>
        </w:rPr>
        <w:t>עלות כוללת כ3 ש"ח לכרטיס</w:t>
      </w:r>
      <w:r w:rsidR="0011724A">
        <w:rPr>
          <w:rFonts w:hint="cs"/>
          <w:rtl/>
        </w:rPr>
        <w:t>. שימו לב שיש עלות נוספת לכוח אדם</w:t>
      </w:r>
      <w:r>
        <w:rPr>
          <w:rFonts w:hint="cs"/>
          <w:rtl/>
        </w:rPr>
        <w:t xml:space="preserve">, אך ניתן לצמצם אותה: </w:t>
      </w:r>
      <w:r w:rsidR="001177D2">
        <w:rPr>
          <w:rFonts w:hint="cs"/>
          <w:rtl/>
        </w:rPr>
        <w:t>היום יש אפשרות לבנות מערכו</w:t>
      </w:r>
      <w:r>
        <w:rPr>
          <w:rFonts w:hint="cs"/>
          <w:rtl/>
        </w:rPr>
        <w:t>ת</w:t>
      </w:r>
      <w:r w:rsidR="001177D2">
        <w:rPr>
          <w:rFonts w:hint="cs"/>
          <w:rtl/>
        </w:rPr>
        <w:t xml:space="preserve"> שידעו להדפיס באופן אוטומטי. (המערכת של </w:t>
      </w:r>
      <w:proofErr w:type="spellStart"/>
      <w:r w:rsidR="001177D2">
        <w:t>fargo</w:t>
      </w:r>
      <w:proofErr w:type="spellEnd"/>
      <w:r w:rsidR="001177D2">
        <w:rPr>
          <w:rFonts w:hint="cs"/>
          <w:rtl/>
        </w:rPr>
        <w:t xml:space="preserve">) </w:t>
      </w:r>
      <w:r w:rsidR="0011724A">
        <w:rPr>
          <w:rtl/>
        </w:rPr>
        <w:br/>
      </w:r>
      <w:r w:rsidR="0011724A">
        <w:rPr>
          <w:rFonts w:hint="cs"/>
          <w:rtl/>
        </w:rPr>
        <w:t xml:space="preserve"> </w:t>
      </w:r>
    </w:p>
    <w:p w14:paraId="58A5A261" w14:textId="77777777" w:rsidR="004A1C2A" w:rsidRDefault="00593189" w:rsidP="004A1C2A">
      <w:pPr>
        <w:pStyle w:val="Heading1"/>
        <w:rPr>
          <w:rtl/>
        </w:rPr>
      </w:pPr>
      <w:r>
        <w:rPr>
          <w:rFonts w:hint="cs"/>
          <w:rtl/>
        </w:rPr>
        <w:t>מייל ארגוני</w:t>
      </w:r>
    </w:p>
    <w:p w14:paraId="2884D8B7" w14:textId="385934B6" w:rsidR="00CA125B" w:rsidRPr="00CA125B" w:rsidRDefault="00CA125B" w:rsidP="00CA125B">
      <w:pPr>
        <w:rPr>
          <w:rtl/>
        </w:rPr>
      </w:pPr>
      <w:r>
        <w:rPr>
          <w:rFonts w:hint="cs"/>
          <w:rtl/>
        </w:rPr>
        <w:t xml:space="preserve">ישנה חשיבות עצומה לכך שלבעלי התפקידים באגודת הסטודנטים תיהיה תיבת מייל המתאימה לתפקיד, עם כתובת של האגודה. </w:t>
      </w:r>
      <w:r>
        <w:rPr>
          <w:rtl/>
        </w:rPr>
        <w:br/>
      </w:r>
      <w:r>
        <w:rPr>
          <w:rFonts w:hint="cs"/>
          <w:rtl/>
        </w:rPr>
        <w:lastRenderedPageBreak/>
        <w:t xml:space="preserve">מבחינת הארגון, המיילים משרתים כמקור לשימור ידע: הן מבחינת התכתובת שיכולות לשמש את בעלי התפקיד הבאים, והן מבחינת תיקיות הדרייב לשמירת קבצים שישמו את הבאים בתור ולהקל על תהליך החפיפה והכניסה לתפקיד. </w:t>
      </w:r>
      <w:r>
        <w:rPr>
          <w:rtl/>
        </w:rPr>
        <w:br/>
      </w:r>
      <w:r>
        <w:rPr>
          <w:rFonts w:hint="cs"/>
          <w:rtl/>
        </w:rPr>
        <w:t xml:space="preserve">מבחינת הסטודנטים והמוסד </w:t>
      </w:r>
      <w:r>
        <w:rPr>
          <w:rtl/>
        </w:rPr>
        <w:t>–</w:t>
      </w:r>
      <w:r>
        <w:rPr>
          <w:rFonts w:hint="cs"/>
          <w:rtl/>
        </w:rPr>
        <w:t xml:space="preserve"> תיבות מייל ארגוניות משדרות רצינות של הארגון ומראות על אגודה מבוססת. הסטודנטים וחברי הסגל יודעים שהם יכולים לפנות לתיבת המייל היעודית גם אם בעל התפקיד התחלף ולקבל מענה הולם. </w:t>
      </w:r>
      <w:r>
        <w:rPr>
          <w:rtl/>
        </w:rPr>
        <w:br/>
      </w:r>
      <w:r>
        <w:rPr>
          <w:rFonts w:hint="cs"/>
          <w:rtl/>
        </w:rPr>
        <w:t>מבחינת בעלי התפקיד, תיבת מייל מקצועית תאפשר להם לארגן את העבודה בנפרד לתיבה האישית ובתקווה לפתח תהליכי עבודה טובים יותר.</w:t>
      </w:r>
    </w:p>
    <w:p w14:paraId="655345B1" w14:textId="18AD70EA" w:rsidR="004A1C2A" w:rsidRDefault="00CA125B" w:rsidP="00CA125B">
      <w:pPr>
        <w:rPr>
          <w:rtl/>
        </w:rPr>
      </w:pPr>
      <w:r>
        <w:rPr>
          <w:rFonts w:hint="cs"/>
          <w:rtl/>
        </w:rPr>
        <w:t>בחירת הפלטפומה למייל ארגוני תלויה</w:t>
      </w:r>
      <w:r w:rsidR="001177D2">
        <w:rPr>
          <w:rFonts w:hint="cs"/>
          <w:rtl/>
        </w:rPr>
        <w:t xml:space="preserve"> בתקציב הארגון ומספר המיילים.</w:t>
      </w:r>
    </w:p>
    <w:p w14:paraId="46A58B11" w14:textId="77777777" w:rsidR="001177D2" w:rsidRDefault="001177D2" w:rsidP="001177D2">
      <w:pPr>
        <w:pStyle w:val="Heading2"/>
        <w:rPr>
          <w:rtl/>
        </w:rPr>
      </w:pPr>
      <w:r>
        <w:rPr>
          <w:rFonts w:hint="cs"/>
          <w:rtl/>
        </w:rPr>
        <w:t>גוגל</w:t>
      </w:r>
    </w:p>
    <w:p w14:paraId="57D4D701" w14:textId="3718D779" w:rsidR="007C7F63" w:rsidRDefault="001177D2" w:rsidP="00953B12">
      <w:pPr>
        <w:rPr>
          <w:rtl/>
        </w:rPr>
      </w:pPr>
      <w:r>
        <w:rPr>
          <w:rFonts w:hint="cs"/>
          <w:rtl/>
        </w:rPr>
        <w:t>גוגל מספקת מייל ארגוני ב5 דולר למשתמש לחודש</w:t>
      </w:r>
      <w:r w:rsidR="005E75D4">
        <w:rPr>
          <w:rFonts w:hint="cs"/>
          <w:rtl/>
        </w:rPr>
        <w:t xml:space="preserve">, עם אחסון בנפח </w:t>
      </w:r>
      <w:r>
        <w:rPr>
          <w:rFonts w:hint="cs"/>
          <w:rtl/>
        </w:rPr>
        <w:t>30 ג</w:t>
      </w:r>
      <w:r w:rsidR="00433D43">
        <w:rPr>
          <w:rFonts w:hint="cs"/>
          <w:rtl/>
        </w:rPr>
        <w:t>'</w:t>
      </w:r>
      <w:r>
        <w:rPr>
          <w:rFonts w:hint="cs"/>
          <w:rtl/>
        </w:rPr>
        <w:t>יג</w:t>
      </w:r>
      <w:r w:rsidR="005E75D4">
        <w:rPr>
          <w:rFonts w:hint="cs"/>
          <w:rtl/>
        </w:rPr>
        <w:t>ה, או בגירסה המורחבת 100 גיגה ב</w:t>
      </w:r>
      <w:r>
        <w:rPr>
          <w:rFonts w:hint="cs"/>
          <w:rtl/>
        </w:rPr>
        <w:t>10 דולר לחשבון לחודש.</w:t>
      </w:r>
      <w:r w:rsidR="00953B12">
        <w:rPr>
          <w:rFonts w:hint="cs"/>
          <w:rtl/>
        </w:rPr>
        <w:t xml:space="preserve"> </w:t>
      </w:r>
      <w:r w:rsidR="00953B12">
        <w:rPr>
          <w:rtl/>
        </w:rPr>
        <w:br/>
      </w:r>
      <w:r w:rsidR="00953B12">
        <w:rPr>
          <w:rFonts w:hint="cs"/>
          <w:rtl/>
        </w:rPr>
        <w:t xml:space="preserve">לא מומלץ להישאר עם כתובת </w:t>
      </w:r>
      <w:r w:rsidR="00953B12">
        <w:t>@</w:t>
      </w:r>
      <w:proofErr w:type="spellStart"/>
      <w:r w:rsidR="00953B12">
        <w:t>gmail</w:t>
      </w:r>
      <w:proofErr w:type="spellEnd"/>
      <w:r w:rsidR="00953B12">
        <w:rPr>
          <w:rFonts w:hint="cs"/>
          <w:rtl/>
        </w:rPr>
        <w:t xml:space="preserve"> (שוב, מראה על רצינות הארגון) ולכן כדי להחיל את הדומיין שלכם. </w:t>
      </w:r>
      <w:r>
        <w:rPr>
          <w:rFonts w:hint="cs"/>
          <w:rtl/>
        </w:rPr>
        <w:t xml:space="preserve">אם יש לכם אתר, יש לכם גם שם דומיין. קיים אשף להחלת שם הדומיין בחשבון הארגוני של הג'ימיל. </w:t>
      </w:r>
      <w:r>
        <w:rPr>
          <w:rtl/>
        </w:rPr>
        <w:br/>
      </w:r>
      <w:r w:rsidR="003C78FE">
        <w:rPr>
          <w:rFonts w:hint="cs"/>
          <w:rtl/>
        </w:rPr>
        <w:t xml:space="preserve">במידה ואתם רוצים להחיל את הדומין שלכם על כתובות המייל מומלץ </w:t>
      </w:r>
      <w:r>
        <w:rPr>
          <w:rFonts w:hint="cs"/>
          <w:rtl/>
        </w:rPr>
        <w:t>להתייעץ עם איש טכני.</w:t>
      </w:r>
      <w:r>
        <w:rPr>
          <w:rtl/>
        </w:rPr>
        <w:br/>
      </w:r>
    </w:p>
    <w:p w14:paraId="50D1759C" w14:textId="0E99BFC9" w:rsidR="00CA125B" w:rsidRDefault="00CA125B" w:rsidP="00CA125B">
      <w:pPr>
        <w:pStyle w:val="Heading2"/>
        <w:rPr>
          <w:rtl/>
        </w:rPr>
      </w:pPr>
      <w:r>
        <w:rPr>
          <w:rFonts w:hint="cs"/>
          <w:rtl/>
        </w:rPr>
        <w:t>מייקרוסופט</w:t>
      </w:r>
    </w:p>
    <w:p w14:paraId="3B5F3AE4" w14:textId="0D869CCE" w:rsidR="00CA125B" w:rsidRPr="00CA125B" w:rsidRDefault="00CA125B" w:rsidP="003A7760">
      <w:pPr>
        <w:rPr>
          <w:rtl/>
        </w:rPr>
      </w:pPr>
      <w:r>
        <w:rPr>
          <w:rFonts w:hint="cs"/>
          <w:rtl/>
        </w:rPr>
        <w:t xml:space="preserve">אופיס 365 מאפשר קבלת תיבת מייל, שירותי ענן של 50 טרה ורישיון לכל אפליקציות האופיס. אבל רכישת משתמשים </w:t>
      </w:r>
      <w:r w:rsidR="00953B12">
        <w:rPr>
          <w:rFonts w:hint="cs"/>
          <w:rtl/>
        </w:rPr>
        <w:t>יקרה מאוד (מינימיום 8 דולר למשתמש לחודש, לא כולל כל ישומי אופיס) לכן לא מומלצת. לעומת זאת, אגודה שנמצאת במוסד בו משתמשים בשירותי אופיס 365 למוסדות חינוך, יכולה בעזרת קשרים טובים עם בעלי ה</w:t>
      </w:r>
      <w:r w:rsidR="00D228E4">
        <w:rPr>
          <w:rFonts w:hint="cs"/>
          <w:rtl/>
        </w:rPr>
        <w:t>תפקידים לפתוח את המשתמשים דרכם.</w:t>
      </w:r>
      <w:r w:rsidR="00D228E4">
        <w:t xml:space="preserve"> </w:t>
      </w:r>
      <w:r w:rsidR="00D228E4">
        <w:rPr>
          <w:rFonts w:hint="cs"/>
          <w:rtl/>
        </w:rPr>
        <w:t xml:space="preserve"> ניתן לקבל כתובת שונה</w:t>
      </w:r>
      <w:r w:rsidR="003A7760">
        <w:rPr>
          <w:rFonts w:hint="cs"/>
          <w:rtl/>
        </w:rPr>
        <w:t xml:space="preserve"> משל המוסד, אבל הסיומת </w:t>
      </w:r>
      <w:r w:rsidR="00D228E4">
        <w:rPr>
          <w:rFonts w:hint="cs"/>
          <w:rtl/>
        </w:rPr>
        <w:t>תיהיה זהה.</w:t>
      </w:r>
      <w:r w:rsidR="003A7760">
        <w:rPr>
          <w:rFonts w:hint="cs"/>
          <w:rtl/>
        </w:rPr>
        <w:t xml:space="preserve"> (כלומר ניתן להגדיר כתובת </w:t>
      </w:r>
      <w:r w:rsidR="003A7760">
        <w:t>@aguda.uni_name.co.il</w:t>
      </w:r>
      <w:r w:rsidR="003A7760">
        <w:rPr>
          <w:rFonts w:hint="cs"/>
          <w:rtl/>
        </w:rPr>
        <w:t>)</w:t>
      </w:r>
      <w:r w:rsidR="003A7760">
        <w:rPr>
          <w:rtl/>
        </w:rPr>
        <w:t xml:space="preserve"> </w:t>
      </w:r>
      <w:r w:rsidR="00953B12">
        <w:rPr>
          <w:rtl/>
        </w:rPr>
        <w:br/>
      </w:r>
    </w:p>
    <w:p w14:paraId="1B491450" w14:textId="77777777" w:rsidR="00474B9B" w:rsidRDefault="004A1C2A" w:rsidP="00474B9B">
      <w:pPr>
        <w:pStyle w:val="Heading1"/>
      </w:pPr>
      <w:r>
        <w:rPr>
          <w:rFonts w:hint="cs"/>
          <w:rtl/>
        </w:rPr>
        <w:t>רכש</w:t>
      </w:r>
    </w:p>
    <w:p w14:paraId="5D9CF775" w14:textId="77777777" w:rsidR="00A50796" w:rsidRPr="00A50796" w:rsidRDefault="00A50796" w:rsidP="00A50796">
      <w:pPr>
        <w:pStyle w:val="Heading2"/>
        <w:rPr>
          <w:rtl/>
        </w:rPr>
      </w:pPr>
      <w:r>
        <w:rPr>
          <w:rFonts w:hint="cs"/>
          <w:rtl/>
        </w:rPr>
        <w:t>מחשוב</w:t>
      </w:r>
    </w:p>
    <w:p w14:paraId="69CE3EC2" w14:textId="77777777" w:rsidR="003C78FE" w:rsidRDefault="00474B9B" w:rsidP="003C78FE">
      <w:pPr>
        <w:ind w:left="360"/>
        <w:rPr>
          <w:rtl/>
        </w:rPr>
      </w:pPr>
      <w:r>
        <w:rPr>
          <w:rFonts w:hint="cs"/>
          <w:rtl/>
        </w:rPr>
        <w:t>על מנת לאפשר תחזוקה סבירה של מחשוב האגודה יש לחדש את המחשבים באופן הבא:</w:t>
      </w:r>
      <w:r>
        <w:rPr>
          <w:rtl/>
        </w:rPr>
        <w:br/>
      </w:r>
      <w:r>
        <w:rPr>
          <w:rFonts w:hint="cs"/>
          <w:rtl/>
        </w:rPr>
        <w:t xml:space="preserve">מחשב מתיישן ונדרש בהחלפה כל 4 שנים. לכן, אם באגודה יש </w:t>
      </w:r>
      <w:r>
        <w:rPr>
          <w:rFonts w:hint="cs"/>
        </w:rPr>
        <w:t>X</w:t>
      </w:r>
      <w:r>
        <w:rPr>
          <w:rFonts w:hint="cs"/>
          <w:rtl/>
        </w:rPr>
        <w:t xml:space="preserve"> מחשבים, יש לרכוש כל שנה </w:t>
      </w:r>
      <w:r>
        <w:rPr>
          <w:rFonts w:hint="cs"/>
        </w:rPr>
        <w:lastRenderedPageBreak/>
        <w:t>X/4</w:t>
      </w:r>
      <w:r>
        <w:rPr>
          <w:rFonts w:hint="cs"/>
          <w:rtl/>
        </w:rPr>
        <w:t xml:space="preserve"> מחשבים.</w:t>
      </w:r>
      <w:r w:rsidR="003C78FE">
        <w:rPr>
          <w:rtl/>
        </w:rPr>
        <w:br/>
      </w:r>
      <w:r w:rsidR="003C78FE">
        <w:rPr>
          <w:rFonts w:hint="cs"/>
          <w:rtl/>
        </w:rPr>
        <w:t xml:space="preserve">מסכי מחשב: מתיישנים בממוצע כל 8 שנים, לכן מומלץ לעשות חישוב דומה עבור רכישתם. מינימום לגודל מסך </w:t>
      </w:r>
      <w:r w:rsidR="003C78FE">
        <w:rPr>
          <w:rtl/>
        </w:rPr>
        <w:t>–</w:t>
      </w:r>
      <w:r w:rsidR="003C78FE">
        <w:rPr>
          <w:rFonts w:hint="cs"/>
          <w:rtl/>
        </w:rPr>
        <w:t xml:space="preserve"> 24 אינץ'. </w:t>
      </w:r>
    </w:p>
    <w:p w14:paraId="284A90F7" w14:textId="77777777" w:rsidR="003C78FE" w:rsidRDefault="00474B9B" w:rsidP="003C78FE">
      <w:pPr>
        <w:rPr>
          <w:rtl/>
        </w:rPr>
      </w:pPr>
      <w:r>
        <w:rPr>
          <w:rFonts w:hint="cs"/>
          <w:rtl/>
        </w:rPr>
        <w:t xml:space="preserve"> </w:t>
      </w:r>
    </w:p>
    <w:p w14:paraId="4FA80A34" w14:textId="77777777" w:rsidR="003C78FE" w:rsidRDefault="00474B9B" w:rsidP="00474B9B">
      <w:pPr>
        <w:rPr>
          <w:rtl/>
        </w:rPr>
      </w:pPr>
      <w:r>
        <w:rPr>
          <w:rtl/>
        </w:rPr>
        <w:br/>
      </w:r>
      <w:r w:rsidR="003C78FE">
        <w:rPr>
          <w:rFonts w:hint="cs"/>
          <w:rtl/>
        </w:rPr>
        <w:t>המלצות לחיסכון ויעול רכישת מחשבים באגודה:</w:t>
      </w:r>
    </w:p>
    <w:p w14:paraId="7C9C48C0" w14:textId="77777777" w:rsidR="00D96501" w:rsidRDefault="003C78FE" w:rsidP="003C78FE">
      <w:pPr>
        <w:pStyle w:val="ListParagraph"/>
        <w:numPr>
          <w:ilvl w:val="0"/>
          <w:numId w:val="2"/>
        </w:numPr>
        <w:rPr>
          <w:rtl/>
        </w:rPr>
      </w:pPr>
      <w:r>
        <w:rPr>
          <w:rFonts w:hint="cs"/>
          <w:rtl/>
        </w:rPr>
        <w:t xml:space="preserve">עדיף </w:t>
      </w:r>
      <w:r w:rsidR="00474B9B">
        <w:rPr>
          <w:rFonts w:hint="cs"/>
          <w:rtl/>
        </w:rPr>
        <w:t>לרכוש כמות גדולה של מחשבים פעם בשנה על פני כמות קטנ</w:t>
      </w:r>
      <w:r>
        <w:rPr>
          <w:rFonts w:hint="cs"/>
          <w:rtl/>
        </w:rPr>
        <w:t xml:space="preserve">ה כמה פעמים לאורך השנה. על ידי </w:t>
      </w:r>
      <w:r w:rsidR="00474B9B">
        <w:rPr>
          <w:rFonts w:hint="cs"/>
          <w:rtl/>
        </w:rPr>
        <w:t>רכישה של מחשבים באופן מרוכז פעם בשנה, ניתן להוריד את עלויות הרכש.</w:t>
      </w:r>
    </w:p>
    <w:p w14:paraId="129FE21E" w14:textId="77777777" w:rsidR="003C78FE" w:rsidRDefault="00D96501" w:rsidP="003C78FE">
      <w:pPr>
        <w:pStyle w:val="ListParagraph"/>
        <w:numPr>
          <w:ilvl w:val="0"/>
          <w:numId w:val="2"/>
        </w:numPr>
      </w:pPr>
      <w:r>
        <w:rPr>
          <w:rFonts w:hint="cs"/>
          <w:rtl/>
        </w:rPr>
        <w:t xml:space="preserve">מומלץ לקנות מחשבי </w:t>
      </w:r>
      <w:r w:rsidR="003C78FE">
        <w:rPr>
          <w:rFonts w:hint="cs"/>
        </w:rPr>
        <w:t>NUC</w:t>
      </w:r>
      <w:r w:rsidR="003C78FE">
        <w:rPr>
          <w:rFonts w:hint="cs"/>
          <w:rtl/>
        </w:rPr>
        <w:t>. קטנים, יעילים ונוחים.</w:t>
      </w:r>
    </w:p>
    <w:p w14:paraId="1AB24FD3" w14:textId="77777777" w:rsidR="003C78FE" w:rsidRDefault="00474B9B" w:rsidP="003C78FE">
      <w:pPr>
        <w:pStyle w:val="ListParagraph"/>
        <w:numPr>
          <w:ilvl w:val="0"/>
          <w:numId w:val="2"/>
        </w:numPr>
      </w:pPr>
      <w:r>
        <w:rPr>
          <w:rFonts w:hint="cs"/>
          <w:rtl/>
        </w:rPr>
        <w:t>מומלץ בכל רכישה לרכוש סוג אחד של מחשבים ובכך לצמצם את גיוון החומרה בו אתם נאלצים לתמוך.</w:t>
      </w:r>
    </w:p>
    <w:p w14:paraId="45AD0A99" w14:textId="77777777" w:rsidR="00474B9B" w:rsidRDefault="00474B9B" w:rsidP="003C78FE">
      <w:pPr>
        <w:pStyle w:val="ListParagraph"/>
        <w:numPr>
          <w:ilvl w:val="0"/>
          <w:numId w:val="2"/>
        </w:numPr>
        <w:rPr>
          <w:rtl/>
        </w:rPr>
      </w:pPr>
      <w:r>
        <w:rPr>
          <w:rFonts w:hint="cs"/>
          <w:rtl/>
        </w:rPr>
        <w:t>מומלץ להחזיק מסמך מעקב המרכז את כל אמצעי המחשוב באגודה, מתי נרכש כל אחד ואיזה שימוש נעשה בו על מנת לייעל את תחזוקת ותחלופת המחשבים.</w:t>
      </w:r>
    </w:p>
    <w:p w14:paraId="1A7C6B39" w14:textId="77777777" w:rsidR="00474B9B" w:rsidRDefault="00474B9B" w:rsidP="00474B9B">
      <w:pPr>
        <w:rPr>
          <w:rtl/>
        </w:rPr>
      </w:pPr>
      <w:r>
        <w:rPr>
          <w:rFonts w:hint="cs"/>
          <w:rtl/>
        </w:rPr>
        <w:t>תקציב רכש טכני שנתי</w:t>
      </w:r>
    </w:p>
    <w:p w14:paraId="322A22CE" w14:textId="77777777" w:rsidR="00474B9B" w:rsidRPr="00474B9B" w:rsidRDefault="00474B9B" w:rsidP="001F0226">
      <w:pPr>
        <w:pStyle w:val="Header"/>
        <w:tabs>
          <w:tab w:val="clear" w:pos="4153"/>
          <w:tab w:val="clear" w:pos="8306"/>
        </w:tabs>
        <w:spacing w:after="200" w:line="276" w:lineRule="auto"/>
        <w:rPr>
          <w:rtl/>
        </w:rPr>
      </w:pPr>
      <w:r>
        <w:rPr>
          <w:rFonts w:hint="cs"/>
          <w:rtl/>
        </w:rPr>
        <w:t xml:space="preserve"> </w:t>
      </w:r>
    </w:p>
    <w:tbl>
      <w:tblPr>
        <w:tblStyle w:val="TableGrid"/>
        <w:bidiVisual/>
        <w:tblW w:w="8476" w:type="dxa"/>
        <w:tblLook w:val="04A0" w:firstRow="1" w:lastRow="0" w:firstColumn="1" w:lastColumn="0" w:noHBand="0" w:noVBand="1"/>
      </w:tblPr>
      <w:tblGrid>
        <w:gridCol w:w="944"/>
        <w:gridCol w:w="1492"/>
        <w:gridCol w:w="759"/>
        <w:gridCol w:w="1321"/>
        <w:gridCol w:w="720"/>
        <w:gridCol w:w="1350"/>
        <w:gridCol w:w="1890"/>
      </w:tblGrid>
      <w:tr w:rsidR="00D34BED" w14:paraId="034DBA4E" w14:textId="77777777" w:rsidTr="00D34BED">
        <w:tc>
          <w:tcPr>
            <w:tcW w:w="944" w:type="dxa"/>
          </w:tcPr>
          <w:p w14:paraId="1585FC0D" w14:textId="77777777" w:rsidR="00B3154B" w:rsidRDefault="00B3154B" w:rsidP="004A1C2A">
            <w:pPr>
              <w:rPr>
                <w:rtl/>
              </w:rPr>
            </w:pPr>
            <w:r>
              <w:rPr>
                <w:rFonts w:hint="cs"/>
                <w:rtl/>
              </w:rPr>
              <w:t>מספר מחשבים באגודה</w:t>
            </w:r>
          </w:p>
        </w:tc>
        <w:tc>
          <w:tcPr>
            <w:tcW w:w="1492" w:type="dxa"/>
          </w:tcPr>
          <w:p w14:paraId="50232F93" w14:textId="77777777" w:rsidR="00B3154B" w:rsidRDefault="00B3154B" w:rsidP="004A1C2A">
            <w:pPr>
              <w:rPr>
                <w:rtl/>
              </w:rPr>
            </w:pPr>
            <w:r>
              <w:rPr>
                <w:rFonts w:hint="cs"/>
                <w:rtl/>
              </w:rPr>
              <w:t>מספר מחשבים לרכישה כל שנה</w:t>
            </w:r>
          </w:p>
        </w:tc>
        <w:tc>
          <w:tcPr>
            <w:tcW w:w="759" w:type="dxa"/>
          </w:tcPr>
          <w:p w14:paraId="70E504B9" w14:textId="77777777" w:rsidR="00B3154B" w:rsidRDefault="00B3154B" w:rsidP="004A1C2A">
            <w:pPr>
              <w:rPr>
                <w:rtl/>
              </w:rPr>
            </w:pPr>
            <w:r>
              <w:rPr>
                <w:rFonts w:hint="cs"/>
                <w:rtl/>
              </w:rPr>
              <w:t>מחיר מחשב</w:t>
            </w:r>
          </w:p>
        </w:tc>
        <w:tc>
          <w:tcPr>
            <w:tcW w:w="1321" w:type="dxa"/>
          </w:tcPr>
          <w:p w14:paraId="1CF323BF" w14:textId="77777777" w:rsidR="00B3154B" w:rsidRDefault="00B3154B" w:rsidP="004A1C2A">
            <w:pPr>
              <w:rPr>
                <w:rtl/>
              </w:rPr>
            </w:pPr>
            <w:r>
              <w:rPr>
                <w:rFonts w:hint="cs"/>
                <w:rtl/>
              </w:rPr>
              <w:t>מספר מסכים לרכישה כל שנה</w:t>
            </w:r>
          </w:p>
        </w:tc>
        <w:tc>
          <w:tcPr>
            <w:tcW w:w="720" w:type="dxa"/>
          </w:tcPr>
          <w:p w14:paraId="36AF17A6" w14:textId="77777777" w:rsidR="00B3154B" w:rsidRDefault="00B3154B" w:rsidP="004A1C2A">
            <w:pPr>
              <w:rPr>
                <w:rtl/>
              </w:rPr>
            </w:pPr>
            <w:r>
              <w:rPr>
                <w:rFonts w:hint="cs"/>
                <w:rtl/>
              </w:rPr>
              <w:t>מחיר מסך</w:t>
            </w:r>
          </w:p>
        </w:tc>
        <w:tc>
          <w:tcPr>
            <w:tcW w:w="1350" w:type="dxa"/>
          </w:tcPr>
          <w:p w14:paraId="762B1D28" w14:textId="77777777" w:rsidR="00B3154B" w:rsidRDefault="00B3154B" w:rsidP="004A1C2A">
            <w:pPr>
              <w:rPr>
                <w:rtl/>
              </w:rPr>
            </w:pPr>
            <w:r>
              <w:rPr>
                <w:rFonts w:hint="cs"/>
                <w:rtl/>
              </w:rPr>
              <w:t>ציוד נלווה- עכברים, כבלים וכו'</w:t>
            </w:r>
          </w:p>
        </w:tc>
        <w:tc>
          <w:tcPr>
            <w:tcW w:w="1890" w:type="dxa"/>
          </w:tcPr>
          <w:p w14:paraId="6F0A9046" w14:textId="77777777" w:rsidR="00B3154B" w:rsidRDefault="00B3154B" w:rsidP="004A1C2A">
            <w:pPr>
              <w:rPr>
                <w:rtl/>
              </w:rPr>
            </w:pPr>
            <w:r>
              <w:rPr>
                <w:rFonts w:hint="cs"/>
                <w:rtl/>
              </w:rPr>
              <w:t>סה"כ</w:t>
            </w:r>
          </w:p>
        </w:tc>
      </w:tr>
      <w:tr w:rsidR="00D34BED" w14:paraId="2D652F57" w14:textId="77777777" w:rsidTr="00D34BED">
        <w:tc>
          <w:tcPr>
            <w:tcW w:w="944" w:type="dxa"/>
          </w:tcPr>
          <w:p w14:paraId="57F0F2F7" w14:textId="77777777" w:rsidR="00B3154B" w:rsidRDefault="00B3154B" w:rsidP="004A1C2A">
            <w:pPr>
              <w:rPr>
                <w:rtl/>
              </w:rPr>
            </w:pPr>
            <w:r>
              <w:rPr>
                <w:rFonts w:hint="cs"/>
              </w:rPr>
              <w:t>X</w:t>
            </w:r>
          </w:p>
        </w:tc>
        <w:tc>
          <w:tcPr>
            <w:tcW w:w="1492" w:type="dxa"/>
          </w:tcPr>
          <w:p w14:paraId="51A5C326" w14:textId="77777777" w:rsidR="00B3154B" w:rsidRDefault="00B3154B" w:rsidP="004A1C2A">
            <w:pPr>
              <w:rPr>
                <w:rtl/>
              </w:rPr>
            </w:pPr>
            <w:r>
              <w:rPr>
                <w:rFonts w:hint="cs"/>
              </w:rPr>
              <w:t>X/4</w:t>
            </w:r>
          </w:p>
        </w:tc>
        <w:tc>
          <w:tcPr>
            <w:tcW w:w="759" w:type="dxa"/>
          </w:tcPr>
          <w:p w14:paraId="5F3C7C58" w14:textId="77777777" w:rsidR="00B3154B" w:rsidRDefault="00D96501" w:rsidP="004A1C2A">
            <w:pPr>
              <w:rPr>
                <w:rtl/>
              </w:rPr>
            </w:pPr>
            <w:r>
              <w:rPr>
                <w:rFonts w:hint="cs"/>
                <w:rtl/>
              </w:rPr>
              <w:t>2000</w:t>
            </w:r>
          </w:p>
        </w:tc>
        <w:tc>
          <w:tcPr>
            <w:tcW w:w="1321" w:type="dxa"/>
          </w:tcPr>
          <w:p w14:paraId="2E7B1942" w14:textId="77777777" w:rsidR="00B3154B" w:rsidRDefault="00B3154B" w:rsidP="004A1C2A">
            <w:pPr>
              <w:rPr>
                <w:rtl/>
              </w:rPr>
            </w:pPr>
            <w:r>
              <w:rPr>
                <w:rFonts w:hint="cs"/>
              </w:rPr>
              <w:t>X/8</w:t>
            </w:r>
          </w:p>
        </w:tc>
        <w:tc>
          <w:tcPr>
            <w:tcW w:w="720" w:type="dxa"/>
          </w:tcPr>
          <w:p w14:paraId="4384B1EC" w14:textId="77777777" w:rsidR="00B3154B" w:rsidRDefault="00D96501" w:rsidP="004A1C2A">
            <w:pPr>
              <w:rPr>
                <w:rtl/>
              </w:rPr>
            </w:pPr>
            <w:r>
              <w:rPr>
                <w:rFonts w:hint="cs"/>
                <w:rtl/>
              </w:rPr>
              <w:t>500</w:t>
            </w:r>
          </w:p>
        </w:tc>
        <w:tc>
          <w:tcPr>
            <w:tcW w:w="1350" w:type="dxa"/>
          </w:tcPr>
          <w:p w14:paraId="54AA865F" w14:textId="77777777" w:rsidR="00B3154B" w:rsidRDefault="007C7F63" w:rsidP="004A1C2A">
            <w:pPr>
              <w:rPr>
                <w:rtl/>
              </w:rPr>
            </w:pPr>
            <w:r>
              <w:rPr>
                <w:rFonts w:hint="cs"/>
                <w:rtl/>
              </w:rPr>
              <w:t>10</w:t>
            </w:r>
            <w:r>
              <w:rPr>
                <w:rFonts w:hint="cs"/>
              </w:rPr>
              <w:t>X</w:t>
            </w:r>
          </w:p>
        </w:tc>
        <w:tc>
          <w:tcPr>
            <w:tcW w:w="1890" w:type="dxa"/>
          </w:tcPr>
          <w:p w14:paraId="2CF1C9F9" w14:textId="77777777" w:rsidR="00B3154B" w:rsidRPr="00D34BED" w:rsidRDefault="00811845" w:rsidP="00D34BED">
            <w:pPr>
              <w:rPr>
                <w:rFonts w:eastAsiaTheme="minorEastAsia"/>
              </w:rPr>
            </w:pPr>
            <m:oMathPara>
              <m:oMath>
                <m:f>
                  <m:fPr>
                    <m:ctrlPr>
                      <w:rPr>
                        <w:rFonts w:ascii="Cambria Math" w:hAnsi="Cambria Math"/>
                        <w:i/>
                      </w:rPr>
                    </m:ctrlPr>
                  </m:fPr>
                  <m:num>
                    <m:r>
                      <w:rPr>
                        <w:rFonts w:ascii="Cambria Math" w:hAnsi="Cambria Math"/>
                      </w:rPr>
                      <m:t>x</m:t>
                    </m:r>
                  </m:num>
                  <m:den>
                    <m:r>
                      <w:rPr>
                        <w:rFonts w:ascii="Cambria Math" w:hAnsi="Cambria Math"/>
                      </w:rPr>
                      <m:t>4</m:t>
                    </m:r>
                  </m:den>
                </m:f>
                <m:r>
                  <w:rPr>
                    <w:rFonts w:ascii="Cambria Math" w:hAnsi="Cambria Math"/>
                  </w:rPr>
                  <m:t>*2000+</m:t>
                </m:r>
                <m:f>
                  <m:fPr>
                    <m:ctrlPr>
                      <w:rPr>
                        <w:rFonts w:ascii="Cambria Math" w:hAnsi="Cambria Math"/>
                        <w:i/>
                      </w:rPr>
                    </m:ctrlPr>
                  </m:fPr>
                  <m:num>
                    <m:r>
                      <w:rPr>
                        <w:rFonts w:ascii="Cambria Math" w:hAnsi="Cambria Math"/>
                      </w:rPr>
                      <m:t>x</m:t>
                    </m:r>
                  </m:num>
                  <m:den>
                    <m:r>
                      <w:rPr>
                        <w:rFonts w:ascii="Cambria Math" w:hAnsi="Cambria Math"/>
                      </w:rPr>
                      <m:t>8</m:t>
                    </m:r>
                  </m:den>
                </m:f>
                <m:r>
                  <w:rPr>
                    <w:rFonts w:ascii="Cambria Math" w:hAnsi="Cambria Math"/>
                  </w:rPr>
                  <m:t>*500+10x=572.5x</m:t>
                </m:r>
              </m:oMath>
            </m:oMathPara>
          </w:p>
          <w:p w14:paraId="52DE18AB" w14:textId="77777777" w:rsidR="00D34BED" w:rsidRPr="00D34BED" w:rsidRDefault="00D34BED" w:rsidP="00D34BED">
            <w:pPr>
              <w:rPr>
                <w:rFonts w:eastAsiaTheme="minorEastAsia"/>
                <w:rtl/>
              </w:rPr>
            </w:pPr>
          </w:p>
        </w:tc>
      </w:tr>
      <w:tr w:rsidR="00D34BED" w14:paraId="30A9554A" w14:textId="77777777" w:rsidTr="00D34BED">
        <w:tc>
          <w:tcPr>
            <w:tcW w:w="944" w:type="dxa"/>
          </w:tcPr>
          <w:p w14:paraId="1DD5E091" w14:textId="77777777" w:rsidR="00B3154B" w:rsidRDefault="00D34BED" w:rsidP="004A1C2A">
            <w:pPr>
              <w:rPr>
                <w:rtl/>
              </w:rPr>
            </w:pPr>
            <w:r>
              <w:t>10</w:t>
            </w:r>
          </w:p>
        </w:tc>
        <w:tc>
          <w:tcPr>
            <w:tcW w:w="1492" w:type="dxa"/>
          </w:tcPr>
          <w:p w14:paraId="3114EADA" w14:textId="77777777" w:rsidR="00B3154B" w:rsidRDefault="00D34BED" w:rsidP="00D34BED">
            <w:pPr>
              <w:bidi w:val="0"/>
            </w:pPr>
            <m:oMathPara>
              <m:oMath>
                <m:r>
                  <w:rPr>
                    <w:rFonts w:ascii="Cambria Math" w:hAnsi="Cambria Math"/>
                  </w:rPr>
                  <m:t>~3</m:t>
                </m:r>
              </m:oMath>
            </m:oMathPara>
          </w:p>
        </w:tc>
        <w:tc>
          <w:tcPr>
            <w:tcW w:w="759" w:type="dxa"/>
          </w:tcPr>
          <w:p w14:paraId="0A826E50" w14:textId="77777777" w:rsidR="00B3154B" w:rsidRDefault="00D34BED" w:rsidP="004A1C2A">
            <w:pPr>
              <w:rPr>
                <w:rtl/>
              </w:rPr>
            </w:pPr>
            <w:r>
              <w:t>2000</w:t>
            </w:r>
          </w:p>
        </w:tc>
        <w:tc>
          <w:tcPr>
            <w:tcW w:w="1321" w:type="dxa"/>
          </w:tcPr>
          <w:p w14:paraId="48CEA09E" w14:textId="77777777" w:rsidR="00B3154B" w:rsidRPr="00D34BED" w:rsidRDefault="00D34BED" w:rsidP="00D34BED">
            <w:pPr>
              <w:rPr>
                <w:i/>
              </w:rPr>
            </w:pPr>
            <m:oMathPara>
              <m:oMath>
                <m:r>
                  <w:rPr>
                    <w:rFonts w:ascii="Cambria Math" w:hAnsi="Cambria Math"/>
                  </w:rPr>
                  <m:t>~2</m:t>
                </m:r>
              </m:oMath>
            </m:oMathPara>
          </w:p>
        </w:tc>
        <w:tc>
          <w:tcPr>
            <w:tcW w:w="720" w:type="dxa"/>
          </w:tcPr>
          <w:p w14:paraId="39F4B806" w14:textId="77777777" w:rsidR="00B3154B" w:rsidRDefault="00D34BED" w:rsidP="004A1C2A">
            <w:pPr>
              <w:rPr>
                <w:rtl/>
              </w:rPr>
            </w:pPr>
            <w:r>
              <w:t>500</w:t>
            </w:r>
          </w:p>
        </w:tc>
        <w:tc>
          <w:tcPr>
            <w:tcW w:w="1350" w:type="dxa"/>
          </w:tcPr>
          <w:p w14:paraId="7C4483DC" w14:textId="77777777" w:rsidR="00B3154B" w:rsidRDefault="00D34BED" w:rsidP="004A1C2A">
            <w:pPr>
              <w:rPr>
                <w:rtl/>
              </w:rPr>
            </w:pPr>
            <w:r>
              <w:t>100</w:t>
            </w:r>
          </w:p>
        </w:tc>
        <w:tc>
          <w:tcPr>
            <w:tcW w:w="1890" w:type="dxa"/>
          </w:tcPr>
          <w:p w14:paraId="6B838C46" w14:textId="77777777" w:rsidR="00B3154B" w:rsidRDefault="00D34BED" w:rsidP="004A1C2A">
            <w:pPr>
              <w:rPr>
                <w:rtl/>
              </w:rPr>
            </w:pPr>
            <w:r>
              <w:t>5725-7100</w:t>
            </w:r>
          </w:p>
        </w:tc>
      </w:tr>
      <w:tr w:rsidR="00D34BED" w14:paraId="79826FF4" w14:textId="77777777" w:rsidTr="00D34BED">
        <w:tc>
          <w:tcPr>
            <w:tcW w:w="944" w:type="dxa"/>
          </w:tcPr>
          <w:p w14:paraId="6B39B519" w14:textId="77777777" w:rsidR="00B3154B" w:rsidRDefault="00D34BED" w:rsidP="004A1C2A">
            <w:pPr>
              <w:rPr>
                <w:rtl/>
              </w:rPr>
            </w:pPr>
            <w:r>
              <w:t>50</w:t>
            </w:r>
          </w:p>
        </w:tc>
        <w:tc>
          <w:tcPr>
            <w:tcW w:w="1492" w:type="dxa"/>
          </w:tcPr>
          <w:p w14:paraId="1FE56949" w14:textId="77777777" w:rsidR="00B3154B" w:rsidRDefault="00D34BED" w:rsidP="00D34BED">
            <w:pPr>
              <w:rPr>
                <w:rtl/>
              </w:rPr>
            </w:pPr>
            <m:oMathPara>
              <m:oMath>
                <m:r>
                  <w:rPr>
                    <w:rFonts w:ascii="Cambria Math" w:hAnsi="Cambria Math"/>
                  </w:rPr>
                  <m:t>~13</m:t>
                </m:r>
              </m:oMath>
            </m:oMathPara>
          </w:p>
        </w:tc>
        <w:tc>
          <w:tcPr>
            <w:tcW w:w="759" w:type="dxa"/>
          </w:tcPr>
          <w:p w14:paraId="3F04C9E5" w14:textId="77777777" w:rsidR="00B3154B" w:rsidRDefault="00D34BED" w:rsidP="004A1C2A">
            <w:pPr>
              <w:rPr>
                <w:rtl/>
              </w:rPr>
            </w:pPr>
            <w:r>
              <w:t>2000</w:t>
            </w:r>
          </w:p>
        </w:tc>
        <w:tc>
          <w:tcPr>
            <w:tcW w:w="1321" w:type="dxa"/>
          </w:tcPr>
          <w:p w14:paraId="35C22EC2" w14:textId="77777777" w:rsidR="00B3154B" w:rsidRDefault="00D34BED" w:rsidP="00D34BED">
            <w:pPr>
              <w:rPr>
                <w:rtl/>
              </w:rPr>
            </w:pPr>
            <m:oMathPara>
              <m:oMath>
                <m:r>
                  <w:rPr>
                    <w:rFonts w:ascii="Cambria Math" w:hAnsi="Cambria Math"/>
                  </w:rPr>
                  <m:t>~6</m:t>
                </m:r>
              </m:oMath>
            </m:oMathPara>
          </w:p>
        </w:tc>
        <w:tc>
          <w:tcPr>
            <w:tcW w:w="720" w:type="dxa"/>
          </w:tcPr>
          <w:p w14:paraId="758896C6" w14:textId="77777777" w:rsidR="00B3154B" w:rsidRDefault="00D34BED" w:rsidP="004A1C2A">
            <w:pPr>
              <w:rPr>
                <w:rtl/>
              </w:rPr>
            </w:pPr>
            <w:r>
              <w:t>500</w:t>
            </w:r>
          </w:p>
        </w:tc>
        <w:tc>
          <w:tcPr>
            <w:tcW w:w="1350" w:type="dxa"/>
          </w:tcPr>
          <w:p w14:paraId="140D2304" w14:textId="77777777" w:rsidR="00B3154B" w:rsidRDefault="00D34BED" w:rsidP="004A1C2A">
            <w:pPr>
              <w:rPr>
                <w:rtl/>
              </w:rPr>
            </w:pPr>
            <w:r>
              <w:t>500</w:t>
            </w:r>
          </w:p>
        </w:tc>
        <w:tc>
          <w:tcPr>
            <w:tcW w:w="1890" w:type="dxa"/>
          </w:tcPr>
          <w:p w14:paraId="5705184F" w14:textId="77777777" w:rsidR="00B3154B" w:rsidRDefault="00D34BED" w:rsidP="004A1C2A">
            <w:pPr>
              <w:rPr>
                <w:rtl/>
              </w:rPr>
            </w:pPr>
            <w:r>
              <w:t>28625-29500</w:t>
            </w:r>
          </w:p>
        </w:tc>
      </w:tr>
    </w:tbl>
    <w:p w14:paraId="1C0DDB01" w14:textId="77777777" w:rsidR="004A1C2A" w:rsidRDefault="004A1C2A" w:rsidP="004A1C2A"/>
    <w:p w14:paraId="5A97767A" w14:textId="77777777" w:rsidR="004200F0" w:rsidRDefault="004200F0" w:rsidP="004200F0">
      <w:pPr>
        <w:pStyle w:val="Heading2"/>
        <w:rPr>
          <w:rtl/>
        </w:rPr>
      </w:pPr>
      <w:r>
        <w:rPr>
          <w:rFonts w:hint="cs"/>
          <w:rtl/>
        </w:rPr>
        <w:t>רשיונות</w:t>
      </w:r>
    </w:p>
    <w:p w14:paraId="7FA8FA3D" w14:textId="77777777" w:rsidR="004200F0" w:rsidRDefault="004200F0" w:rsidP="004200F0">
      <w:pPr>
        <w:rPr>
          <w:rtl/>
        </w:rPr>
      </w:pPr>
      <w:r>
        <w:rPr>
          <w:rFonts w:hint="cs"/>
          <w:rtl/>
        </w:rPr>
        <w:t>לשם הולך הכסף הגדול</w:t>
      </w:r>
      <w:r w:rsidR="007C7F63">
        <w:rPr>
          <w:rFonts w:hint="cs"/>
          <w:rtl/>
        </w:rPr>
        <w:t xml:space="preserve">. </w:t>
      </w:r>
      <w:r w:rsidR="007C7F63">
        <w:rPr>
          <w:rtl/>
        </w:rPr>
        <w:br/>
      </w:r>
      <w:r>
        <w:rPr>
          <w:rFonts w:hint="cs"/>
          <w:rtl/>
        </w:rPr>
        <w:t>עליכם להתקין (ולשלם) על כל מחשב עבור:</w:t>
      </w:r>
    </w:p>
    <w:p w14:paraId="1094E0C9" w14:textId="77777777" w:rsidR="004200F0" w:rsidRDefault="004200F0" w:rsidP="004200F0">
      <w:pPr>
        <w:pStyle w:val="ListParagraph"/>
        <w:numPr>
          <w:ilvl w:val="0"/>
          <w:numId w:val="4"/>
        </w:numPr>
      </w:pPr>
      <w:r>
        <w:rPr>
          <w:rFonts w:hint="cs"/>
          <w:rtl/>
        </w:rPr>
        <w:lastRenderedPageBreak/>
        <w:t>אופיס (</w:t>
      </w:r>
      <w:r w:rsidR="007C7F63">
        <w:rPr>
          <w:rFonts w:hint="cs"/>
          <w:rtl/>
        </w:rPr>
        <w:t xml:space="preserve">אם יש לכם משתמש של אופיס 365 אין צורך לשלם על </w:t>
      </w:r>
      <w:r w:rsidR="007C7F63" w:rsidRPr="004200F0">
        <w:rPr>
          <w:rFonts w:asciiTheme="majorBidi" w:hAnsiTheme="majorBidi" w:cstheme="majorBidi"/>
          <w:rtl/>
        </w:rPr>
        <w:t>אופיס</w:t>
      </w:r>
      <w:r>
        <w:rPr>
          <w:rFonts w:asciiTheme="majorBidi" w:hAnsiTheme="majorBidi" w:cstheme="majorBidi" w:hint="cs"/>
          <w:rtl/>
        </w:rPr>
        <w:t xml:space="preserve"> </w:t>
      </w:r>
      <w:r>
        <w:rPr>
          <w:rFonts w:hint="cs"/>
          <w:rtl/>
        </w:rPr>
        <w:t>בנפרד)</w:t>
      </w:r>
    </w:p>
    <w:p w14:paraId="3A8044C7" w14:textId="77777777" w:rsidR="004200F0" w:rsidRDefault="007C7F63" w:rsidP="004200F0">
      <w:pPr>
        <w:pStyle w:val="ListParagraph"/>
        <w:numPr>
          <w:ilvl w:val="0"/>
          <w:numId w:val="4"/>
        </w:numPr>
      </w:pPr>
      <w:r>
        <w:rPr>
          <w:rFonts w:hint="cs"/>
          <w:rtl/>
        </w:rPr>
        <w:t xml:space="preserve">מערכות הפעלה </w:t>
      </w:r>
    </w:p>
    <w:p w14:paraId="65DB6440" w14:textId="77777777" w:rsidR="005243B7" w:rsidRDefault="004200F0" w:rsidP="004200F0">
      <w:pPr>
        <w:pStyle w:val="ListParagraph"/>
        <w:numPr>
          <w:ilvl w:val="0"/>
          <w:numId w:val="4"/>
        </w:numPr>
      </w:pPr>
      <w:r>
        <w:rPr>
          <w:rFonts w:hint="cs"/>
          <w:rtl/>
        </w:rPr>
        <w:t>אנטי וירוס</w:t>
      </w:r>
      <w:r w:rsidR="007C7F63">
        <w:rPr>
          <w:rtl/>
        </w:rPr>
        <w:br/>
      </w:r>
      <w:r w:rsidR="007C7F63">
        <w:rPr>
          <w:rFonts w:hint="cs"/>
          <w:rtl/>
        </w:rPr>
        <w:t>לכן חשוב מאוד להסתמך על המוסד ולנסות לשבת כמה שיותר תחת מטריית המשתמשים שלו. לאגודה גדולה זה יכול לחסוך רבע מיליון דולר בשנה. (רישיונות, תשתית לשרת, תקלות וכו'..)</w:t>
      </w:r>
      <w:r w:rsidR="007C7F63">
        <w:rPr>
          <w:rtl/>
        </w:rPr>
        <w:br/>
      </w:r>
    </w:p>
    <w:p w14:paraId="2CA1E2E9" w14:textId="77777777" w:rsidR="005243B7" w:rsidRDefault="005243B7" w:rsidP="004A1C2A"/>
    <w:p w14:paraId="598AE18E" w14:textId="77777777" w:rsidR="00A50796" w:rsidRDefault="00A50796" w:rsidP="00E52E49">
      <w:pPr>
        <w:pStyle w:val="Heading1"/>
        <w:rPr>
          <w:rtl/>
        </w:rPr>
      </w:pPr>
      <w:r>
        <w:rPr>
          <w:rFonts w:hint="cs"/>
          <w:rtl/>
        </w:rPr>
        <w:t>לוחות פרסום אלקטרוני</w:t>
      </w:r>
    </w:p>
    <w:p w14:paraId="3FFBE76B" w14:textId="77777777" w:rsidR="00E52E49" w:rsidRPr="00E52E49" w:rsidRDefault="00E52E49" w:rsidP="004200F0">
      <w:pPr>
        <w:rPr>
          <w:rtl/>
        </w:rPr>
      </w:pPr>
      <w:r>
        <w:rPr>
          <w:rFonts w:hint="cs"/>
          <w:rtl/>
        </w:rPr>
        <w:t>בהתעסקות מינימלית- לרכוש מסך שיכול להציג אתר (</w:t>
      </w:r>
      <w:r w:rsidR="004200F0" w:rsidRPr="004200F0">
        <w:t>commercial</w:t>
      </w:r>
      <w:r>
        <w:t xml:space="preserve"> display</w:t>
      </w:r>
      <w:r>
        <w:rPr>
          <w:rFonts w:hint="cs"/>
          <w:rtl/>
        </w:rPr>
        <w:t>), ולחבר אותו לדף נחיתה עם תמונה שמתחלפת כל כמה דקות. צריך לחבר את המסך לאינ</w:t>
      </w:r>
      <w:r w:rsidR="004200F0">
        <w:rPr>
          <w:rFonts w:hint="cs"/>
          <w:rtl/>
        </w:rPr>
        <w:t>ט</w:t>
      </w:r>
      <w:r>
        <w:rPr>
          <w:rFonts w:hint="cs"/>
          <w:rtl/>
        </w:rPr>
        <w:t>רנט ולגלוש לאתר.</w:t>
      </w:r>
      <w:r>
        <w:rPr>
          <w:rtl/>
        </w:rPr>
        <w:br/>
      </w:r>
      <w:r>
        <w:rPr>
          <w:rtl/>
        </w:rPr>
        <w:br/>
      </w:r>
      <w:r>
        <w:rPr>
          <w:rFonts w:hint="cs"/>
          <w:rtl/>
        </w:rPr>
        <w:t xml:space="preserve">ישנם פתרונות יעודיים הכוללים מסכים שמתחברים למסוף, שמתחבר לאתר של החברה, ולהתקין מסוף אצלכם במחשב. </w:t>
      </w:r>
      <w:r>
        <w:rPr>
          <w:rtl/>
        </w:rPr>
        <w:br/>
      </w:r>
      <w:r w:rsidRPr="004200F0">
        <w:rPr>
          <w:rStyle w:val="Strong"/>
          <w:rFonts w:hint="cs"/>
          <w:rtl/>
        </w:rPr>
        <w:t>ככל אצבע, לא מומלץ לקנות חומרה ייעודית לפרוייקט ארוך טווח. תמיד קיים חשש שחברה תיסגר ואתם תישארו עם קופסת אורות.</w:t>
      </w:r>
      <w:r>
        <w:rPr>
          <w:rFonts w:hint="cs"/>
          <w:rtl/>
        </w:rPr>
        <w:t xml:space="preserve"> </w:t>
      </w:r>
    </w:p>
    <w:p w14:paraId="3DE9BDC0" w14:textId="77777777" w:rsidR="005243B7" w:rsidRDefault="005243B7" w:rsidP="005243B7">
      <w:pPr>
        <w:pStyle w:val="Heading1"/>
        <w:rPr>
          <w:rtl/>
        </w:rPr>
      </w:pPr>
      <w:r>
        <w:rPr>
          <w:rFonts w:hint="cs"/>
          <w:rtl/>
        </w:rPr>
        <w:t>מצלמות</w:t>
      </w:r>
    </w:p>
    <w:p w14:paraId="4B214C56" w14:textId="77777777" w:rsidR="00A50796" w:rsidRDefault="006B0857" w:rsidP="006B0857">
      <w:pPr>
        <w:pStyle w:val="Heading2"/>
        <w:rPr>
          <w:rtl/>
        </w:rPr>
      </w:pPr>
      <w:r>
        <w:rPr>
          <w:rFonts w:hint="cs"/>
          <w:rtl/>
        </w:rPr>
        <w:t>אירועים</w:t>
      </w:r>
    </w:p>
    <w:p w14:paraId="577A540F" w14:textId="77777777" w:rsidR="006B0857" w:rsidRDefault="006B0857" w:rsidP="00946292">
      <w:pPr>
        <w:rPr>
          <w:rtl/>
        </w:rPr>
      </w:pPr>
      <w:r>
        <w:rPr>
          <w:rFonts w:hint="cs"/>
          <w:rtl/>
        </w:rPr>
        <w:t>אם שוכרים ספק חיצוני להתקנה, עדיף (צריך!) לרכוש מראש מצלמות שיהיו שלכם לכל האירועים. לבחור מות</w:t>
      </w:r>
      <w:r w:rsidR="00946292">
        <w:rPr>
          <w:rFonts w:hint="cs"/>
          <w:rtl/>
        </w:rPr>
        <w:t>ג</w:t>
      </w:r>
      <w:r>
        <w:rPr>
          <w:rFonts w:hint="cs"/>
          <w:rtl/>
        </w:rPr>
        <w:t xml:space="preserve"> אחד של מצלמות ולרכוש רק דרכו. (לדוגמא פרו-וייזן)</w:t>
      </w:r>
    </w:p>
    <w:p w14:paraId="0AF7B4F8" w14:textId="77777777" w:rsidR="00A50796" w:rsidRDefault="00946292" w:rsidP="00946292">
      <w:pPr>
        <w:rPr>
          <w:rtl/>
        </w:rPr>
      </w:pPr>
      <w:r>
        <w:rPr>
          <w:rFonts w:hint="cs"/>
          <w:rtl/>
        </w:rPr>
        <w:t>מערכת מצלמות לפי דרישות של ה</w:t>
      </w:r>
      <w:r w:rsidR="006B0857">
        <w:rPr>
          <w:rFonts w:hint="cs"/>
          <w:rtl/>
        </w:rPr>
        <w:t>מ</w:t>
      </w:r>
      <w:r>
        <w:rPr>
          <w:rFonts w:hint="cs"/>
          <w:rtl/>
        </w:rPr>
        <w:t>ש</w:t>
      </w:r>
      <w:r w:rsidR="006B0857">
        <w:rPr>
          <w:rFonts w:hint="cs"/>
          <w:rtl/>
        </w:rPr>
        <w:t>טרה כוללת: מצלמות לפחות 1.3 מגה פיקסל (אבל עדיף כבר לקנות 2 מגה פיקסל, למקרה שיעלו את הדרישה) מכשיר הקלטה ששומר לפחות שבועיים לאחור, ולא יותר מחודש. אל-פסק שיכול להחזיק את כל מערך המצלמות (מכשיר ההקלטה כולל המצלמות עצמן) ללפחות 3 שעות.</w:t>
      </w:r>
      <w:r w:rsidR="006B0857">
        <w:rPr>
          <w:rtl/>
        </w:rPr>
        <w:br/>
      </w:r>
      <w:r w:rsidR="006B0857">
        <w:rPr>
          <w:rtl/>
        </w:rPr>
        <w:br/>
      </w:r>
      <w:r w:rsidR="006B0857">
        <w:rPr>
          <w:rFonts w:hint="cs"/>
          <w:rtl/>
        </w:rPr>
        <w:t xml:space="preserve">דגשים להורדת עלויות: לא </w:t>
      </w:r>
      <w:r>
        <w:rPr>
          <w:rFonts w:hint="cs"/>
          <w:rtl/>
        </w:rPr>
        <w:t>ל</w:t>
      </w:r>
      <w:r w:rsidR="006B0857">
        <w:rPr>
          <w:rFonts w:hint="cs"/>
          <w:rtl/>
        </w:rPr>
        <w:t xml:space="preserve">רכוש מצלמת </w:t>
      </w:r>
      <w:r w:rsidR="006B0857">
        <w:rPr>
          <w:rFonts w:hint="cs"/>
        </w:rPr>
        <w:t xml:space="preserve">BNC </w:t>
      </w:r>
      <w:r w:rsidR="006B0857">
        <w:rPr>
          <w:rFonts w:hint="cs"/>
          <w:rtl/>
        </w:rPr>
        <w:t xml:space="preserve"> (לא ל</w:t>
      </w:r>
      <w:r>
        <w:rPr>
          <w:rFonts w:hint="cs"/>
          <w:rtl/>
        </w:rPr>
        <w:t>ה</w:t>
      </w:r>
      <w:r w:rsidR="006B0857">
        <w:rPr>
          <w:rFonts w:hint="cs"/>
          <w:rtl/>
        </w:rPr>
        <w:t xml:space="preserve">תפתות מהמחיר הנמוך) דורש תשתית אנלוגית של </w:t>
      </w:r>
      <w:r w:rsidR="006B0857">
        <w:rPr>
          <w:rFonts w:hint="cs"/>
        </w:rPr>
        <w:t>BNC</w:t>
      </w:r>
      <w:r w:rsidR="006B0857">
        <w:rPr>
          <w:rFonts w:hint="cs"/>
          <w:rtl/>
        </w:rPr>
        <w:t>, ואם רוכשים מצלמות רשת, הכבל עולה פחות למטר (</w:t>
      </w:r>
      <w:r>
        <w:rPr>
          <w:rFonts w:hint="cs"/>
          <w:rtl/>
        </w:rPr>
        <w:t xml:space="preserve">1 </w:t>
      </w:r>
      <w:r w:rsidR="006B0857">
        <w:rPr>
          <w:rFonts w:hint="cs"/>
          <w:rtl/>
        </w:rPr>
        <w:t>שקל לעו</w:t>
      </w:r>
      <w:r>
        <w:rPr>
          <w:rFonts w:hint="cs"/>
          <w:rtl/>
        </w:rPr>
        <w:t>מ</w:t>
      </w:r>
      <w:r w:rsidR="006B0857">
        <w:rPr>
          <w:rFonts w:hint="cs"/>
          <w:rtl/>
        </w:rPr>
        <w:t>ת 1.7 שקל בערך) וכשפורסמים 5-6 מצלמות מדובר בכקילומטר של כבל. (חיסכון של מאות שקלים)</w:t>
      </w:r>
      <w:r w:rsidR="006B0857">
        <w:rPr>
          <w:rtl/>
        </w:rPr>
        <w:br/>
      </w:r>
      <w:r w:rsidR="006B0857">
        <w:rPr>
          <w:rFonts w:hint="cs"/>
          <w:rtl/>
        </w:rPr>
        <w:lastRenderedPageBreak/>
        <w:t>ל</w:t>
      </w:r>
      <w:r>
        <w:rPr>
          <w:rFonts w:hint="cs"/>
        </w:rPr>
        <w:t>BNC</w:t>
      </w:r>
      <w:r w:rsidR="006B0857">
        <w:rPr>
          <w:rFonts w:hint="cs"/>
          <w:rtl/>
        </w:rPr>
        <w:t xml:space="preserve"> גם צריך תשתית חשמל </w:t>
      </w:r>
      <w:r>
        <w:rPr>
          <w:rFonts w:hint="cs"/>
          <w:rtl/>
        </w:rPr>
        <w:t>נפרדת לכל מצלמה, וכשעובדים עם מ</w:t>
      </w:r>
      <w:r w:rsidR="006B0857">
        <w:rPr>
          <w:rFonts w:hint="cs"/>
          <w:rtl/>
        </w:rPr>
        <w:t>צ</w:t>
      </w:r>
      <w:r>
        <w:rPr>
          <w:rFonts w:hint="cs"/>
          <w:rtl/>
        </w:rPr>
        <w:t>ל</w:t>
      </w:r>
      <w:r w:rsidR="006B0857">
        <w:rPr>
          <w:rFonts w:hint="cs"/>
          <w:rtl/>
        </w:rPr>
        <w:t xml:space="preserve">מות רשת, הם עובדות על </w:t>
      </w:r>
      <w:r w:rsidR="006B0857">
        <w:rPr>
          <w:rFonts w:hint="cs"/>
        </w:rPr>
        <w:t>POE</w:t>
      </w:r>
      <w:r w:rsidR="006B0857">
        <w:rPr>
          <w:rFonts w:hint="cs"/>
          <w:rtl/>
        </w:rPr>
        <w:t xml:space="preserve"> (</w:t>
      </w:r>
      <w:r w:rsidR="006B0857">
        <w:t xml:space="preserve">power </w:t>
      </w:r>
      <w:r w:rsidRPr="00946292">
        <w:t xml:space="preserve">over </w:t>
      </w:r>
      <w:proofErr w:type="spellStart"/>
      <w:r w:rsidRPr="00946292">
        <w:t>ethernet</w:t>
      </w:r>
      <w:proofErr w:type="spellEnd"/>
      <w:r w:rsidR="006B0857">
        <w:rPr>
          <w:rFonts w:hint="cs"/>
          <w:rtl/>
        </w:rPr>
        <w:t xml:space="preserve">) כלומר, מחברים את כל המצלמות בכבל רשת, ובקצה הן מתחברות לנתב </w:t>
      </w:r>
      <w:r w:rsidR="006B0857">
        <w:rPr>
          <w:rFonts w:hint="cs"/>
        </w:rPr>
        <w:t>POE</w:t>
      </w:r>
      <w:r w:rsidR="006B0857">
        <w:rPr>
          <w:rFonts w:hint="cs"/>
          <w:rtl/>
        </w:rPr>
        <w:t xml:space="preserve"> (עדיף של אותה חברה!!!) </w:t>
      </w:r>
      <w:r w:rsidR="00E52E49">
        <w:rPr>
          <w:rFonts w:hint="cs"/>
          <w:rtl/>
        </w:rPr>
        <w:t xml:space="preserve">עולה כ200 ₪. וחוסכים את העלויות עבור כל חיבור בנפרד (100 ₪ לשנאי לכל מצלמת </w:t>
      </w:r>
      <w:r w:rsidR="00E52E49">
        <w:rPr>
          <w:rFonts w:hint="cs"/>
        </w:rPr>
        <w:t>BNC</w:t>
      </w:r>
      <w:r w:rsidR="00E52E49">
        <w:rPr>
          <w:rFonts w:hint="cs"/>
          <w:rtl/>
        </w:rPr>
        <w:t xml:space="preserve">) </w:t>
      </w:r>
    </w:p>
    <w:p w14:paraId="5BE648B0" w14:textId="77777777" w:rsidR="00A50796" w:rsidRPr="00A50796" w:rsidRDefault="00A50796" w:rsidP="00A50796">
      <w:pPr>
        <w:pStyle w:val="Heading1"/>
        <w:rPr>
          <w:rtl/>
        </w:rPr>
      </w:pPr>
      <w:r>
        <w:rPr>
          <w:rFonts w:hint="cs"/>
          <w:rtl/>
        </w:rPr>
        <w:t xml:space="preserve">מערכת פניות </w:t>
      </w:r>
    </w:p>
    <w:p w14:paraId="2C7F636D" w14:textId="77777777" w:rsidR="005243B7" w:rsidRDefault="00C46FB5" w:rsidP="00946292">
      <w:pPr>
        <w:rPr>
          <w:rtl/>
        </w:rPr>
      </w:pPr>
      <w:r>
        <w:rPr>
          <w:rFonts w:hint="cs"/>
          <w:rtl/>
        </w:rPr>
        <w:t xml:space="preserve">הפתרון הקל ובחינם </w:t>
      </w:r>
      <w:r>
        <w:rPr>
          <w:rtl/>
        </w:rPr>
        <w:t>–</w:t>
      </w:r>
      <w:r>
        <w:rPr>
          <w:rFonts w:hint="cs"/>
          <w:rtl/>
        </w:rPr>
        <w:t xml:space="preserve"> ניהול פניות בעזרת גוגל פורמס.</w:t>
      </w:r>
    </w:p>
    <w:p w14:paraId="2E161E1F" w14:textId="77777777" w:rsidR="005243B7" w:rsidRDefault="00587B02" w:rsidP="005243B7">
      <w:pPr>
        <w:rPr>
          <w:rtl/>
        </w:rPr>
      </w:pPr>
      <w:proofErr w:type="spellStart"/>
      <w:r>
        <w:t>Sysaid</w:t>
      </w:r>
      <w:proofErr w:type="spellEnd"/>
      <w:r>
        <w:rPr>
          <w:rFonts w:hint="cs"/>
          <w:rtl/>
        </w:rPr>
        <w:t xml:space="preserve"> גם חינם </w:t>
      </w:r>
      <w:r>
        <w:rPr>
          <w:rtl/>
        </w:rPr>
        <w:t>–</w:t>
      </w:r>
      <w:r>
        <w:rPr>
          <w:rFonts w:hint="cs"/>
          <w:rtl/>
        </w:rPr>
        <w:t xml:space="preserve"> יתרונות: ניהול שלשות (מאפשר הגעה לגורם הרלוונטי)</w:t>
      </w:r>
    </w:p>
    <w:p w14:paraId="218E56B7" w14:textId="77777777" w:rsidR="00587B02" w:rsidRDefault="00587B02" w:rsidP="005243B7">
      <w:pPr>
        <w:rPr>
          <w:rtl/>
        </w:rPr>
      </w:pPr>
      <w:r>
        <w:rPr>
          <w:rFonts w:hint="cs"/>
          <w:rtl/>
        </w:rPr>
        <w:t>פיקוח (צריך לסגור אירועים, ניתן לראות תוך כמה זמן סוגרים וזמני טיפול)</w:t>
      </w:r>
    </w:p>
    <w:p w14:paraId="6CA180F2" w14:textId="77777777" w:rsidR="00587B02" w:rsidRDefault="00587B02" w:rsidP="005243B7">
      <w:pPr>
        <w:rPr>
          <w:rtl/>
        </w:rPr>
      </w:pPr>
    </w:p>
    <w:p w14:paraId="0ADCB549" w14:textId="77777777" w:rsidR="005243B7" w:rsidRDefault="005243B7" w:rsidP="005243B7">
      <w:pPr>
        <w:pStyle w:val="Heading1"/>
        <w:rPr>
          <w:rtl/>
        </w:rPr>
      </w:pPr>
      <w:r>
        <w:rPr>
          <w:rFonts w:hint="cs"/>
          <w:rtl/>
        </w:rPr>
        <w:t>חברות ממולצות (וגם כמה שפחות)</w:t>
      </w:r>
    </w:p>
    <w:p w14:paraId="103C66F5" w14:textId="2F88C511" w:rsidR="00A713E3" w:rsidRDefault="00004558" w:rsidP="00085E9D">
      <w:pPr>
        <w:rPr>
          <w:rFonts w:hint="cs"/>
          <w:rtl/>
        </w:rPr>
      </w:pPr>
      <w:r>
        <w:rPr>
          <w:rFonts w:hint="cs"/>
          <w:rtl/>
        </w:rPr>
        <w:t xml:space="preserve">אנחנו שואפים לבנות מאגר של חברות בתחומי הרלוונטים: בניית אתרים, מערכות מידע, קניית ציוד וכו'. אם יש לכם ניסיון עם חברה מסויימת נשמח אם תעבירו לנו פידבק על אופי השרות ויתרונות וחסרונות מבחינת שירות, מחיר ומענה לצרכים ואנחנו נוסיף למסמך. </w:t>
      </w:r>
    </w:p>
    <w:sectPr w:rsidR="00A713E3" w:rsidSect="00DE140E">
      <w:headerReference w:type="default" r:id="rId13"/>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43CBE" w14:textId="77777777" w:rsidR="00811845" w:rsidRDefault="00811845" w:rsidP="00017962">
      <w:pPr>
        <w:spacing w:after="0" w:line="240" w:lineRule="auto"/>
      </w:pPr>
      <w:r>
        <w:separator/>
      </w:r>
    </w:p>
  </w:endnote>
  <w:endnote w:type="continuationSeparator" w:id="0">
    <w:p w14:paraId="0799C36A" w14:textId="77777777" w:rsidR="00811845" w:rsidRDefault="00811845" w:rsidP="0001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Hebrew">
    <w:panose1 w:val="00000500000000000000"/>
    <w:charset w:val="00"/>
    <w:family w:val="auto"/>
    <w:pitch w:val="variable"/>
    <w:sig w:usb0="00000803" w:usb1="4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News_75">
    <w:panose1 w:val="00000000000000000000"/>
    <w:charset w:val="B1"/>
    <w:family w:val="modern"/>
    <w:notTrueType/>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4C0FE" w14:textId="77777777" w:rsidR="00017962" w:rsidRDefault="005D3B46">
    <w:pPr>
      <w:pStyle w:val="Footer"/>
    </w:pPr>
    <w:r>
      <w:rPr>
        <w:noProof/>
      </w:rPr>
      <w:drawing>
        <wp:anchor distT="0" distB="0" distL="114300" distR="114300" simplePos="0" relativeHeight="251661312" behindDoc="0" locked="0" layoutInCell="1" allowOverlap="1" wp14:anchorId="0CE058C4" wp14:editId="15BA0FB4">
          <wp:simplePos x="0" y="0"/>
          <wp:positionH relativeFrom="column">
            <wp:posOffset>-1123950</wp:posOffset>
          </wp:positionH>
          <wp:positionV relativeFrom="paragraph">
            <wp:posOffset>-699135</wp:posOffset>
          </wp:positionV>
          <wp:extent cx="7522845" cy="1333500"/>
          <wp:effectExtent l="19050" t="0" r="1905" b="0"/>
          <wp:wrapSquare wrapText="bothSides"/>
          <wp:docPr id="7" name="תמונה 6" descr="םלםןחםןף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םלםןחםןףך.jpg"/>
                  <pic:cNvPicPr/>
                </pic:nvPicPr>
                <pic:blipFill>
                  <a:blip r:embed="rId1"/>
                  <a:stretch>
                    <a:fillRect/>
                  </a:stretch>
                </pic:blipFill>
                <pic:spPr>
                  <a:xfrm>
                    <a:off x="0" y="0"/>
                    <a:ext cx="7522845" cy="1333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5ACC7" w14:textId="77777777" w:rsidR="00811845" w:rsidRDefault="00811845" w:rsidP="00017962">
      <w:pPr>
        <w:spacing w:after="0" w:line="240" w:lineRule="auto"/>
      </w:pPr>
      <w:r>
        <w:separator/>
      </w:r>
    </w:p>
  </w:footnote>
  <w:footnote w:type="continuationSeparator" w:id="0">
    <w:p w14:paraId="647D0106" w14:textId="77777777" w:rsidR="00811845" w:rsidRDefault="00811845" w:rsidP="00017962">
      <w:pPr>
        <w:spacing w:after="0" w:line="240" w:lineRule="auto"/>
      </w:pPr>
      <w:r>
        <w:continuationSeparator/>
      </w:r>
    </w:p>
  </w:footnote>
  <w:footnote w:id="1">
    <w:p w14:paraId="79091C2A" w14:textId="34018138" w:rsidR="00430269" w:rsidRDefault="00430269" w:rsidP="00430269">
      <w:pPr>
        <w:pStyle w:val="FootnoteText"/>
        <w:rPr>
          <w:rtl/>
        </w:rPr>
      </w:pPr>
      <w:r>
        <w:rPr>
          <w:rStyle w:val="FootnoteReference"/>
        </w:rPr>
        <w:footnoteRef/>
      </w:r>
      <w:r>
        <w:rPr>
          <w:rtl/>
        </w:rPr>
        <w:t xml:space="preserve"> </w:t>
      </w:r>
      <w:r>
        <w:rPr>
          <w:rFonts w:hint="cs"/>
          <w:rtl/>
        </w:rPr>
        <w:t xml:space="preserve">מומלץ לעיין באתר איגוד האינטרנט הישראלי </w:t>
      </w:r>
      <w:hyperlink r:id="rId1" w:history="1">
        <w:r w:rsidRPr="007F5C31">
          <w:rPr>
            <w:rStyle w:val="Hyperlink"/>
          </w:rPr>
          <w:t>https://www.isoc.org.il/freedom-of-internet/acc</w:t>
        </w:r>
        <w:r w:rsidRPr="007F5C31">
          <w:rPr>
            <w:rStyle w:val="Hyperlink"/>
          </w:rPr>
          <w:t>e</w:t>
        </w:r>
        <w:r w:rsidRPr="007F5C31">
          <w:rPr>
            <w:rStyle w:val="Hyperlink"/>
          </w:rPr>
          <w:t>ssibility</w:t>
        </w:r>
      </w:hyperlink>
    </w:p>
  </w:footnote>
  <w:footnote w:id="2">
    <w:p w14:paraId="6D8A5E95" w14:textId="38C71B09" w:rsidR="00AB457C" w:rsidRDefault="00AB457C">
      <w:pPr>
        <w:pStyle w:val="FootnoteText"/>
      </w:pPr>
      <w:r>
        <w:rPr>
          <w:rStyle w:val="FootnoteReference"/>
        </w:rPr>
        <w:footnoteRef/>
      </w:r>
      <w:r>
        <w:rPr>
          <w:rtl/>
        </w:rPr>
        <w:t xml:space="preserve"> </w:t>
      </w:r>
      <w:r w:rsidRPr="00AB457C">
        <w:t>https://www.isoc.org.il/files/docs/Takanot_negishut_26_10_2017.pdf</w:t>
      </w:r>
    </w:p>
  </w:footnote>
  <w:footnote w:id="3">
    <w:p w14:paraId="4B4E53B7" w14:textId="21B28C9F" w:rsidR="00396C44" w:rsidRDefault="00396C44">
      <w:pPr>
        <w:pStyle w:val="FootnoteText"/>
        <w:rPr>
          <w:rtl/>
        </w:rPr>
      </w:pPr>
      <w:r>
        <w:rPr>
          <w:rStyle w:val="FootnoteReference"/>
        </w:rPr>
        <w:footnoteRef/>
      </w:r>
      <w:r>
        <w:rPr>
          <w:rtl/>
        </w:rPr>
        <w:t xml:space="preserve"> </w:t>
      </w:r>
      <w:r>
        <w:rPr>
          <w:rFonts w:hint="cs"/>
          <w:rtl/>
        </w:rPr>
        <w:t xml:space="preserve">תוסף </w:t>
      </w:r>
      <w:r>
        <w:rPr>
          <w:rtl/>
        </w:rPr>
        <w:t>–</w:t>
      </w:r>
      <w:r>
        <w:rPr>
          <w:rFonts w:hint="cs"/>
          <w:rtl/>
        </w:rPr>
        <w:t xml:space="preserve"> </w:t>
      </w:r>
      <w:r>
        <w:t>plug in</w:t>
      </w:r>
      <w:r>
        <w:rPr>
          <w:rFonts w:hint="cs"/>
          <w:rtl/>
        </w:rPr>
        <w:t xml:space="preserve"> תוכנית עזר שניתן להתקין על תוכנת בסיס שמטרתה להרחיב ולהוסיף אפשרויות לתוכנת הבסיס.</w:t>
      </w:r>
    </w:p>
  </w:footnote>
  <w:footnote w:id="4">
    <w:p w14:paraId="20E20AF3" w14:textId="621B51CE" w:rsidR="00396C44" w:rsidRDefault="00396C44">
      <w:pPr>
        <w:pStyle w:val="FootnoteText"/>
      </w:pPr>
      <w:r>
        <w:rPr>
          <w:rStyle w:val="FootnoteReference"/>
        </w:rPr>
        <w:footnoteRef/>
      </w:r>
      <w:r>
        <w:rPr>
          <w:rtl/>
        </w:rPr>
        <w:t xml:space="preserve"> </w:t>
      </w:r>
      <w:r>
        <w:rPr>
          <w:rFonts w:hint="cs"/>
          <w:rtl/>
        </w:rPr>
        <w:t xml:space="preserve">לרוב, </w:t>
      </w:r>
      <w:r>
        <w:rPr>
          <w:rFonts w:hint="cs"/>
          <w:rtl/>
        </w:rPr>
        <w:t xml:space="preserve">מאגרי המידע ישמשו אתכם לשליחת דיוור ישיר. למידע נוסף על דגשים והנחיות לדיוור ישיר וחוק הספאם </w:t>
      </w:r>
      <w:r>
        <w:rPr>
          <w:rtl/>
        </w:rPr>
        <w:t>–</w:t>
      </w:r>
      <w:r>
        <w:rPr>
          <w:rFonts w:hint="cs"/>
          <w:rtl/>
        </w:rPr>
        <w:t xml:space="preserve"> ראו </w:t>
      </w:r>
      <w:hyperlink r:id="rId2" w:history="1">
        <w:r w:rsidRPr="00396C44">
          <w:rPr>
            <w:rStyle w:val="Hyperlink"/>
            <w:rFonts w:hint="cs"/>
            <w:rtl/>
          </w:rPr>
          <w:t>חוות דעת משפטית באתר הכל אגודה</w:t>
        </w:r>
      </w:hyperlink>
    </w:p>
  </w:footnote>
  <w:footnote w:id="5">
    <w:p w14:paraId="705B668C" w14:textId="77777777" w:rsidR="00A22CEE" w:rsidRDefault="00A22CEE" w:rsidP="00430269">
      <w:pPr>
        <w:pStyle w:val="FootnoteText"/>
      </w:pPr>
      <w:r>
        <w:rPr>
          <w:rStyle w:val="FootnoteReference"/>
        </w:rPr>
        <w:footnoteRef/>
      </w:r>
      <w:r>
        <w:rPr>
          <w:rtl/>
        </w:rPr>
        <w:t xml:space="preserve"> </w:t>
      </w:r>
      <w:hyperlink r:id="rId3" w:history="1">
        <w:r w:rsidR="00430269" w:rsidRPr="007F5C31">
          <w:rPr>
            <w:rStyle w:val="Hyperlink"/>
          </w:rPr>
          <w:t>http://legalstart.idc.ac.il/he/7178</w:t>
        </w:r>
      </w:hyperlink>
    </w:p>
  </w:footnote>
  <w:footnote w:id="6">
    <w:p w14:paraId="7D7A02C4" w14:textId="77777777" w:rsidR="00430269" w:rsidRPr="00430269" w:rsidRDefault="00A22CEE" w:rsidP="00430269">
      <w:pPr>
        <w:pStyle w:val="FootnoteText"/>
        <w:rPr>
          <w:rFonts w:cs="Open Sans Hebrew"/>
        </w:rPr>
      </w:pPr>
      <w:r>
        <w:rPr>
          <w:rStyle w:val="FootnoteReference"/>
        </w:rPr>
        <w:footnoteRef/>
      </w:r>
      <w:r>
        <w:rPr>
          <w:rtl/>
        </w:rPr>
        <w:t xml:space="preserve"> </w:t>
      </w:r>
      <w:hyperlink r:id="rId4" w:history="1">
        <w:r w:rsidR="00430269" w:rsidRPr="007F5C31">
          <w:rPr>
            <w:rStyle w:val="Hyperlink"/>
          </w:rPr>
          <w:t>https://anc-law.co.il/2016/11/%D7%A8%D7%99%D7%A9%D7%95%D7%9D-%D7%9E%D7%90%D7%92%D7%A8-%D7%9E%D7%99%D7%93%D7%A2-%D7%9B%D7%99%D7%A6%D7%93-%D7%95%D7%9E%D7%93%D7%95%D7%A2</w:t>
        </w:r>
        <w:r w:rsidR="00430269" w:rsidRPr="007F5C31">
          <w:rPr>
            <w:rStyle w:val="Hyperlink"/>
            <w:rFonts w:cs="Open Sans Hebrew"/>
            <w:rtl/>
          </w:rPr>
          <w:t>/</w:t>
        </w:r>
      </w:hyperlink>
    </w:p>
  </w:footnote>
  <w:footnote w:id="7">
    <w:p w14:paraId="1C2A4665" w14:textId="3036667B" w:rsidR="00396C44" w:rsidRDefault="00396C44">
      <w:pPr>
        <w:pStyle w:val="FootnoteText"/>
      </w:pPr>
      <w:r>
        <w:rPr>
          <w:rStyle w:val="FootnoteReference"/>
        </w:rPr>
        <w:footnoteRef/>
      </w:r>
      <w:r>
        <w:rPr>
          <w:rtl/>
        </w:rPr>
        <w:t xml:space="preserve"> </w:t>
      </w:r>
      <w:r w:rsidR="00CA125B">
        <w:rPr>
          <w:rFonts w:hint="cs"/>
          <w:rtl/>
        </w:rPr>
        <w:t xml:space="preserve">שרת </w:t>
      </w:r>
      <w:r w:rsidR="00CA125B">
        <w:rPr>
          <w:rFonts w:hint="cs"/>
          <w:rtl/>
        </w:rPr>
        <w:t>הוא סוג של מחשב על שמספק שירות למחשבים. במקרה זה, מדובר בשרת קבצים.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8474" w14:textId="77777777" w:rsidR="00017962" w:rsidRDefault="005D3B46">
    <w:pPr>
      <w:pStyle w:val="Header"/>
    </w:pPr>
    <w:r>
      <w:rPr>
        <w:rFonts w:cs="Arial" w:hint="cs"/>
        <w:noProof/>
        <w:rtl/>
      </w:rPr>
      <w:drawing>
        <wp:anchor distT="0" distB="0" distL="114300" distR="114300" simplePos="0" relativeHeight="251660288" behindDoc="0" locked="0" layoutInCell="1" allowOverlap="1" wp14:anchorId="34EB4ED4" wp14:editId="423BD828">
          <wp:simplePos x="0" y="0"/>
          <wp:positionH relativeFrom="column">
            <wp:posOffset>-1122045</wp:posOffset>
          </wp:positionH>
          <wp:positionV relativeFrom="paragraph">
            <wp:posOffset>-487680</wp:posOffset>
          </wp:positionV>
          <wp:extent cx="7522845" cy="1419225"/>
          <wp:effectExtent l="19050" t="0" r="1905" b="0"/>
          <wp:wrapSquare wrapText="bothSides"/>
          <wp:docPr id="6" name="תמונה 5" descr="נייר מכתבים מורכ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ייר מכתבים מורכז.jpg"/>
                  <pic:cNvPicPr/>
                </pic:nvPicPr>
                <pic:blipFill>
                  <a:blip r:embed="rId1"/>
                  <a:stretch>
                    <a:fillRect/>
                  </a:stretch>
                </pic:blipFill>
                <pic:spPr>
                  <a:xfrm>
                    <a:off x="0" y="0"/>
                    <a:ext cx="7522845" cy="1419225"/>
                  </a:xfrm>
                  <a:prstGeom prst="rect">
                    <a:avLst/>
                  </a:prstGeom>
                </pic:spPr>
              </pic:pic>
            </a:graphicData>
          </a:graphic>
        </wp:anchor>
      </w:drawing>
    </w:r>
    <w:r w:rsidR="00017962">
      <w:rPr>
        <w:rFonts w:cs="Arial" w:hint="cs"/>
        <w:rtl/>
      </w:rPr>
      <w:softHyphen/>
    </w:r>
    <w:r w:rsidR="00017962">
      <w:rPr>
        <w:rFonts w:cs="Arial" w:hint="cs"/>
        <w:rtl/>
      </w:rPr>
      <w:softHyphen/>
    </w:r>
  </w:p>
  <w:p w14:paraId="68D92869" w14:textId="77777777" w:rsidR="00017962" w:rsidRDefault="000179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25648"/>
    <w:multiLevelType w:val="hybridMultilevel"/>
    <w:tmpl w:val="628E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F6693"/>
    <w:multiLevelType w:val="hybridMultilevel"/>
    <w:tmpl w:val="05EC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A0D29"/>
    <w:multiLevelType w:val="hybridMultilevel"/>
    <w:tmpl w:val="3CD8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2457A"/>
    <w:multiLevelType w:val="hybridMultilevel"/>
    <w:tmpl w:val="5198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1B16A8"/>
    <w:multiLevelType w:val="hybridMultilevel"/>
    <w:tmpl w:val="C70A3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56308"/>
    <w:multiLevelType w:val="hybridMultilevel"/>
    <w:tmpl w:val="F874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62"/>
    <w:rsid w:val="00004558"/>
    <w:rsid w:val="00017962"/>
    <w:rsid w:val="0004016F"/>
    <w:rsid w:val="00085E9D"/>
    <w:rsid w:val="000A59B7"/>
    <w:rsid w:val="000B5BF8"/>
    <w:rsid w:val="000D50A1"/>
    <w:rsid w:val="0011724A"/>
    <w:rsid w:val="001177D2"/>
    <w:rsid w:val="001D2949"/>
    <w:rsid w:val="001F0226"/>
    <w:rsid w:val="00210FD5"/>
    <w:rsid w:val="0021643F"/>
    <w:rsid w:val="00225469"/>
    <w:rsid w:val="00266213"/>
    <w:rsid w:val="00272829"/>
    <w:rsid w:val="00290AB3"/>
    <w:rsid w:val="00292943"/>
    <w:rsid w:val="002D695B"/>
    <w:rsid w:val="002F41CD"/>
    <w:rsid w:val="00396C44"/>
    <w:rsid w:val="003A7760"/>
    <w:rsid w:val="003B55ED"/>
    <w:rsid w:val="003C78FE"/>
    <w:rsid w:val="004200F0"/>
    <w:rsid w:val="00430269"/>
    <w:rsid w:val="00433D43"/>
    <w:rsid w:val="00450955"/>
    <w:rsid w:val="00474B9B"/>
    <w:rsid w:val="004A1C2A"/>
    <w:rsid w:val="005243B7"/>
    <w:rsid w:val="00585960"/>
    <w:rsid w:val="00587B02"/>
    <w:rsid w:val="00593189"/>
    <w:rsid w:val="005C7FE8"/>
    <w:rsid w:val="005D3B46"/>
    <w:rsid w:val="005D77F6"/>
    <w:rsid w:val="005E75D4"/>
    <w:rsid w:val="006003C5"/>
    <w:rsid w:val="0063606E"/>
    <w:rsid w:val="006864BE"/>
    <w:rsid w:val="006A2047"/>
    <w:rsid w:val="006B0857"/>
    <w:rsid w:val="006E7670"/>
    <w:rsid w:val="00714562"/>
    <w:rsid w:val="007414FA"/>
    <w:rsid w:val="007913FF"/>
    <w:rsid w:val="007A74F3"/>
    <w:rsid w:val="007C7F63"/>
    <w:rsid w:val="00811845"/>
    <w:rsid w:val="00855CE0"/>
    <w:rsid w:val="00864680"/>
    <w:rsid w:val="008A70D0"/>
    <w:rsid w:val="008B247B"/>
    <w:rsid w:val="008D56EE"/>
    <w:rsid w:val="00911C74"/>
    <w:rsid w:val="00915A93"/>
    <w:rsid w:val="00927AB9"/>
    <w:rsid w:val="009449E4"/>
    <w:rsid w:val="00946292"/>
    <w:rsid w:val="00953B12"/>
    <w:rsid w:val="00974428"/>
    <w:rsid w:val="009B2E12"/>
    <w:rsid w:val="009F61CD"/>
    <w:rsid w:val="00A22CEE"/>
    <w:rsid w:val="00A43EC5"/>
    <w:rsid w:val="00A50796"/>
    <w:rsid w:val="00A713E3"/>
    <w:rsid w:val="00A73E43"/>
    <w:rsid w:val="00A84718"/>
    <w:rsid w:val="00AB457C"/>
    <w:rsid w:val="00AC3D3D"/>
    <w:rsid w:val="00AC7D01"/>
    <w:rsid w:val="00B04CDD"/>
    <w:rsid w:val="00B3154B"/>
    <w:rsid w:val="00B40AA4"/>
    <w:rsid w:val="00BD46E9"/>
    <w:rsid w:val="00C36C84"/>
    <w:rsid w:val="00C46FB5"/>
    <w:rsid w:val="00CA125B"/>
    <w:rsid w:val="00CA737D"/>
    <w:rsid w:val="00CB0A30"/>
    <w:rsid w:val="00CD0D80"/>
    <w:rsid w:val="00D1311C"/>
    <w:rsid w:val="00D15D1C"/>
    <w:rsid w:val="00D228E4"/>
    <w:rsid w:val="00D34BED"/>
    <w:rsid w:val="00D62075"/>
    <w:rsid w:val="00D96501"/>
    <w:rsid w:val="00DE140E"/>
    <w:rsid w:val="00E00F3E"/>
    <w:rsid w:val="00E10E4A"/>
    <w:rsid w:val="00E52E49"/>
    <w:rsid w:val="00ED450F"/>
    <w:rsid w:val="00EE6A3B"/>
    <w:rsid w:val="00FD1954"/>
    <w:rsid w:val="00FE75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2E1A5"/>
  <w15:docId w15:val="{2225B765-F7F2-4844-80B6-8F81B19E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4FA"/>
    <w:pPr>
      <w:bidi/>
    </w:pPr>
  </w:style>
  <w:style w:type="paragraph" w:styleId="Heading1">
    <w:name w:val="heading 1"/>
    <w:basedOn w:val="Normal"/>
    <w:next w:val="Normal"/>
    <w:link w:val="Heading1Char"/>
    <w:uiPriority w:val="9"/>
    <w:qFormat/>
    <w:rsid w:val="00AC7D01"/>
    <w:pPr>
      <w:keepNext/>
      <w:keepLines/>
      <w:spacing w:before="240" w:after="0"/>
      <w:outlineLvl w:val="0"/>
    </w:pPr>
    <w:rPr>
      <w:rFonts w:asciiTheme="majorHAnsi" w:eastAsiaTheme="majorEastAsia" w:hAnsiTheme="majorHAnsi" w:cstheme="majorBidi"/>
      <w:color w:val="200F3B" w:themeColor="accent1" w:themeShade="BF"/>
      <w:sz w:val="32"/>
      <w:szCs w:val="32"/>
    </w:rPr>
  </w:style>
  <w:style w:type="paragraph" w:styleId="Heading2">
    <w:name w:val="heading 2"/>
    <w:basedOn w:val="Normal"/>
    <w:next w:val="Normal"/>
    <w:link w:val="Heading2Char"/>
    <w:uiPriority w:val="9"/>
    <w:unhideWhenUsed/>
    <w:qFormat/>
    <w:rsid w:val="00AC7D01"/>
    <w:pPr>
      <w:keepNext/>
      <w:keepLines/>
      <w:spacing w:before="40" w:after="0"/>
      <w:outlineLvl w:val="1"/>
    </w:pPr>
    <w:rPr>
      <w:rFonts w:asciiTheme="majorHAnsi" w:eastAsiaTheme="majorEastAsia" w:hAnsiTheme="majorHAnsi" w:cstheme="majorBidi"/>
      <w:color w:val="200F3B" w:themeColor="accent1" w:themeShade="BF"/>
      <w:sz w:val="26"/>
      <w:szCs w:val="26"/>
    </w:rPr>
  </w:style>
  <w:style w:type="paragraph" w:styleId="Heading3">
    <w:name w:val="heading 3"/>
    <w:basedOn w:val="Normal"/>
    <w:next w:val="Normal"/>
    <w:link w:val="Heading3Char"/>
    <w:uiPriority w:val="9"/>
    <w:unhideWhenUsed/>
    <w:qFormat/>
    <w:rsid w:val="00A22CEE"/>
    <w:pPr>
      <w:keepNext/>
      <w:keepLines/>
      <w:spacing w:before="40" w:after="0"/>
      <w:outlineLvl w:val="2"/>
    </w:pPr>
    <w:rPr>
      <w:rFonts w:asciiTheme="majorHAnsi" w:eastAsiaTheme="majorEastAsia" w:hAnsiTheme="majorHAnsi" w:cstheme="majorBidi"/>
      <w:color w:val="150A27" w:themeColor="accent1" w:themeShade="7F"/>
      <w:sz w:val="24"/>
      <w:szCs w:val="24"/>
    </w:rPr>
  </w:style>
  <w:style w:type="paragraph" w:styleId="Heading4">
    <w:name w:val="heading 4"/>
    <w:basedOn w:val="Normal"/>
    <w:next w:val="Normal"/>
    <w:link w:val="Heading4Char"/>
    <w:uiPriority w:val="9"/>
    <w:unhideWhenUsed/>
    <w:qFormat/>
    <w:rsid w:val="00A22CEE"/>
    <w:pPr>
      <w:keepNext/>
      <w:keepLines/>
      <w:spacing w:before="40" w:after="0"/>
      <w:outlineLvl w:val="3"/>
    </w:pPr>
    <w:rPr>
      <w:rFonts w:asciiTheme="majorHAnsi" w:eastAsiaTheme="majorEastAsia" w:hAnsiTheme="majorHAnsi" w:cstheme="majorBidi"/>
      <w:i/>
      <w:iCs/>
      <w:color w:val="200F3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962"/>
    <w:rPr>
      <w:rFonts w:ascii="Tahoma" w:hAnsi="Tahoma" w:cs="Tahoma"/>
      <w:sz w:val="16"/>
      <w:szCs w:val="16"/>
    </w:rPr>
  </w:style>
  <w:style w:type="paragraph" w:styleId="Header">
    <w:name w:val="header"/>
    <w:basedOn w:val="Normal"/>
    <w:link w:val="HeaderChar"/>
    <w:uiPriority w:val="99"/>
    <w:unhideWhenUsed/>
    <w:rsid w:val="000179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7962"/>
  </w:style>
  <w:style w:type="paragraph" w:styleId="Footer">
    <w:name w:val="footer"/>
    <w:basedOn w:val="Normal"/>
    <w:link w:val="FooterChar"/>
    <w:uiPriority w:val="99"/>
    <w:unhideWhenUsed/>
    <w:rsid w:val="000179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7962"/>
  </w:style>
  <w:style w:type="character" w:customStyle="1" w:styleId="Heading1Char">
    <w:name w:val="Heading 1 Char"/>
    <w:basedOn w:val="DefaultParagraphFont"/>
    <w:link w:val="Heading1"/>
    <w:uiPriority w:val="9"/>
    <w:rsid w:val="00AC7D01"/>
    <w:rPr>
      <w:rFonts w:asciiTheme="majorHAnsi" w:eastAsiaTheme="majorEastAsia" w:hAnsiTheme="majorHAnsi" w:cstheme="majorBidi"/>
      <w:color w:val="200F3B" w:themeColor="accent1" w:themeShade="BF"/>
      <w:sz w:val="32"/>
      <w:szCs w:val="32"/>
    </w:rPr>
  </w:style>
  <w:style w:type="character" w:customStyle="1" w:styleId="Heading2Char">
    <w:name w:val="Heading 2 Char"/>
    <w:basedOn w:val="DefaultParagraphFont"/>
    <w:link w:val="Heading2"/>
    <w:uiPriority w:val="9"/>
    <w:rsid w:val="00AC7D01"/>
    <w:rPr>
      <w:rFonts w:asciiTheme="majorHAnsi" w:eastAsiaTheme="majorEastAsia" w:hAnsiTheme="majorHAnsi" w:cstheme="majorBidi"/>
      <w:color w:val="200F3B" w:themeColor="accent1" w:themeShade="BF"/>
      <w:sz w:val="26"/>
      <w:szCs w:val="26"/>
    </w:rPr>
  </w:style>
  <w:style w:type="paragraph" w:styleId="Title">
    <w:name w:val="Title"/>
    <w:basedOn w:val="Normal"/>
    <w:next w:val="Normal"/>
    <w:link w:val="TitleChar"/>
    <w:uiPriority w:val="10"/>
    <w:qFormat/>
    <w:rsid w:val="00AC7D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D0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93189"/>
    <w:rPr>
      <w:color w:val="9454C3" w:themeColor="hyperlink"/>
      <w:u w:val="single"/>
    </w:rPr>
  </w:style>
  <w:style w:type="character" w:customStyle="1" w:styleId="Heading3Char">
    <w:name w:val="Heading 3 Char"/>
    <w:basedOn w:val="DefaultParagraphFont"/>
    <w:link w:val="Heading3"/>
    <w:uiPriority w:val="9"/>
    <w:rsid w:val="00A22CEE"/>
    <w:rPr>
      <w:rFonts w:asciiTheme="majorHAnsi" w:eastAsiaTheme="majorEastAsia" w:hAnsiTheme="majorHAnsi" w:cstheme="majorBidi"/>
      <w:color w:val="150A27" w:themeColor="accent1" w:themeShade="7F"/>
      <w:sz w:val="24"/>
      <w:szCs w:val="24"/>
    </w:rPr>
  </w:style>
  <w:style w:type="paragraph" w:customStyle="1" w:styleId="p00">
    <w:name w:val="p00"/>
    <w:basedOn w:val="Normal"/>
    <w:rsid w:val="00A22CE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22C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CEE"/>
    <w:rPr>
      <w:sz w:val="20"/>
      <w:szCs w:val="20"/>
    </w:rPr>
  </w:style>
  <w:style w:type="character" w:styleId="FootnoteReference">
    <w:name w:val="footnote reference"/>
    <w:basedOn w:val="DefaultParagraphFont"/>
    <w:uiPriority w:val="99"/>
    <w:semiHidden/>
    <w:unhideWhenUsed/>
    <w:rsid w:val="00A22CEE"/>
    <w:rPr>
      <w:vertAlign w:val="superscript"/>
    </w:rPr>
  </w:style>
  <w:style w:type="character" w:customStyle="1" w:styleId="Heading4Char">
    <w:name w:val="Heading 4 Char"/>
    <w:basedOn w:val="DefaultParagraphFont"/>
    <w:link w:val="Heading4"/>
    <w:uiPriority w:val="9"/>
    <w:rsid w:val="00A22CEE"/>
    <w:rPr>
      <w:rFonts w:asciiTheme="majorHAnsi" w:eastAsiaTheme="majorEastAsia" w:hAnsiTheme="majorHAnsi" w:cstheme="majorBidi"/>
      <w:i/>
      <w:iCs/>
      <w:color w:val="200F3B" w:themeColor="accent1" w:themeShade="BF"/>
    </w:rPr>
  </w:style>
  <w:style w:type="paragraph" w:styleId="ListParagraph">
    <w:name w:val="List Paragraph"/>
    <w:basedOn w:val="Normal"/>
    <w:uiPriority w:val="34"/>
    <w:qFormat/>
    <w:rsid w:val="00474B9B"/>
    <w:pPr>
      <w:spacing w:after="160" w:line="259" w:lineRule="auto"/>
      <w:ind w:left="720"/>
      <w:contextualSpacing/>
    </w:pPr>
  </w:style>
  <w:style w:type="table" w:styleId="TableGrid">
    <w:name w:val="Table Grid"/>
    <w:basedOn w:val="TableNormal"/>
    <w:uiPriority w:val="59"/>
    <w:rsid w:val="0047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7545"/>
    <w:rPr>
      <w:color w:val="3EBBF0" w:themeColor="followedHyperlink"/>
      <w:u w:val="single"/>
    </w:rPr>
  </w:style>
  <w:style w:type="character" w:styleId="Strong">
    <w:name w:val="Strong"/>
    <w:basedOn w:val="DefaultParagraphFont"/>
    <w:uiPriority w:val="22"/>
    <w:qFormat/>
    <w:rsid w:val="00AB457C"/>
    <w:rPr>
      <w:b/>
      <w:bCs/>
    </w:rPr>
  </w:style>
  <w:style w:type="paragraph" w:styleId="Quote">
    <w:name w:val="Quote"/>
    <w:basedOn w:val="Normal"/>
    <w:next w:val="Normal"/>
    <w:link w:val="QuoteChar"/>
    <w:uiPriority w:val="29"/>
    <w:qFormat/>
    <w:rsid w:val="004302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269"/>
    <w:rPr>
      <w:i/>
      <w:iCs/>
      <w:color w:val="404040" w:themeColor="text1" w:themeTint="BF"/>
    </w:rPr>
  </w:style>
  <w:style w:type="character" w:styleId="PlaceholderText">
    <w:name w:val="Placeholder Text"/>
    <w:basedOn w:val="DefaultParagraphFont"/>
    <w:uiPriority w:val="99"/>
    <w:semiHidden/>
    <w:rsid w:val="00D34BED"/>
    <w:rPr>
      <w:color w:val="808080"/>
    </w:rPr>
  </w:style>
  <w:style w:type="character" w:styleId="CommentReference">
    <w:name w:val="annotation reference"/>
    <w:basedOn w:val="DefaultParagraphFont"/>
    <w:uiPriority w:val="99"/>
    <w:semiHidden/>
    <w:unhideWhenUsed/>
    <w:rsid w:val="00433D43"/>
    <w:rPr>
      <w:sz w:val="16"/>
      <w:szCs w:val="16"/>
    </w:rPr>
  </w:style>
  <w:style w:type="paragraph" w:styleId="CommentText">
    <w:name w:val="annotation text"/>
    <w:basedOn w:val="Normal"/>
    <w:link w:val="CommentTextChar"/>
    <w:uiPriority w:val="99"/>
    <w:semiHidden/>
    <w:unhideWhenUsed/>
    <w:rsid w:val="00433D43"/>
    <w:pPr>
      <w:spacing w:line="240" w:lineRule="auto"/>
    </w:pPr>
    <w:rPr>
      <w:sz w:val="20"/>
      <w:szCs w:val="20"/>
    </w:rPr>
  </w:style>
  <w:style w:type="character" w:customStyle="1" w:styleId="CommentTextChar">
    <w:name w:val="Comment Text Char"/>
    <w:basedOn w:val="DefaultParagraphFont"/>
    <w:link w:val="CommentText"/>
    <w:uiPriority w:val="99"/>
    <w:semiHidden/>
    <w:rsid w:val="00433D43"/>
    <w:rPr>
      <w:sz w:val="20"/>
      <w:szCs w:val="20"/>
    </w:rPr>
  </w:style>
  <w:style w:type="paragraph" w:styleId="CommentSubject">
    <w:name w:val="annotation subject"/>
    <w:basedOn w:val="CommentText"/>
    <w:next w:val="CommentText"/>
    <w:link w:val="CommentSubjectChar"/>
    <w:uiPriority w:val="99"/>
    <w:semiHidden/>
    <w:unhideWhenUsed/>
    <w:rsid w:val="00433D43"/>
    <w:rPr>
      <w:b/>
      <w:bCs/>
    </w:rPr>
  </w:style>
  <w:style w:type="character" w:customStyle="1" w:styleId="CommentSubjectChar">
    <w:name w:val="Comment Subject Char"/>
    <w:basedOn w:val="CommentTextChar"/>
    <w:link w:val="CommentSubject"/>
    <w:uiPriority w:val="99"/>
    <w:semiHidden/>
    <w:rsid w:val="00433D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il/Units/NetzivutShivyon/publications/news/Pages/Internet-Amendment-Principles-OCT17.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ce.gov.il/Units/ilita/maindocs/%D7%91%D7%A7%D7%A9%D7%AA%20%D7%A8%D7%99%D7%A9%D7%95%D7%9D%20%D7%9E%D7%90%D7%92%D7%A8%20%D7%9E%D7%99%D7%93%D7%A2%203.4.1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evo.co.il/law_html/Law01/087_001.htm" TargetMode="External"/><Relationship Id="rId4" Type="http://schemas.openxmlformats.org/officeDocument/2006/relationships/settings" Target="settings.xml"/><Relationship Id="rId9" Type="http://schemas.openxmlformats.org/officeDocument/2006/relationships/hyperlink" Target="https://www.aisrael.org/?CategoryID=2764&amp;ArticleID=45083"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legalstart.idc.ac.il/he/7178" TargetMode="External"/><Relationship Id="rId2" Type="http://schemas.openxmlformats.org/officeDocument/2006/relationships/hyperlink" Target="http://aguda.nuis.co.il/wp-content/uploads/2018/03/%D7%A7%D7%A8%D7%9F-%D7%94%D7%A1%D7%99%D7%95%D7%A2-%D7%93%D7%92%D7%A9%D7%99%D7%9D-%D7%95%D7%94%D7%A0%D7%97%D7%99%D7%95%D7%AA-%D7%9C%D7%9E%D7%A9%D7%9C%D7%95%D7%97-%D7%93%D7%99%D7%95%D7%95%D7%A8-%D7%99%D7%A9%D7%99%D7%A8-1.pdf" TargetMode="External"/><Relationship Id="rId1" Type="http://schemas.openxmlformats.org/officeDocument/2006/relationships/hyperlink" Target="https://www.isoc.org.il/freedom-of-internet/accessibility" TargetMode="External"/><Relationship Id="rId4" Type="http://schemas.openxmlformats.org/officeDocument/2006/relationships/hyperlink" Target="https://anc-law.co.il/2016/11/%D7%A8%D7%99%D7%A9%D7%95%D7%9D-%D7%9E%D7%90%D7%92%D7%A8-%D7%9E%D7%99%D7%93%D7%A2-%D7%9B%D7%99%D7%A6%D7%93-%D7%95%D7%9E%D7%93%D7%95%D7%A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Custom 1">
      <a:dk1>
        <a:sysClr val="windowText" lastClr="000000"/>
      </a:dk1>
      <a:lt1>
        <a:sysClr val="window" lastClr="FFFFFF"/>
      </a:lt1>
      <a:dk2>
        <a:srgbClr val="2C144F"/>
      </a:dk2>
      <a:lt2>
        <a:srgbClr val="5AE6DC"/>
      </a:lt2>
      <a:accent1>
        <a:srgbClr val="2C144F"/>
      </a:accent1>
      <a:accent2>
        <a:srgbClr val="5AE6DC"/>
      </a:accent2>
      <a:accent3>
        <a:srgbClr val="8C5BD5"/>
      </a:accent3>
      <a:accent4>
        <a:srgbClr val="417B84"/>
      </a:accent4>
      <a:accent5>
        <a:srgbClr val="5AA2AE"/>
      </a:accent5>
      <a:accent6>
        <a:srgbClr val="9D90A0"/>
      </a:accent6>
      <a:hlink>
        <a:srgbClr val="9454C3"/>
      </a:hlink>
      <a:folHlink>
        <a:srgbClr val="3EBBF0"/>
      </a:folHlink>
    </a:clrScheme>
    <a:fontScheme name="Custom 3">
      <a:majorFont>
        <a:latin typeface="Aharoni"/>
        <a:ea typeface=""/>
        <a:cs typeface="News_75"/>
      </a:majorFont>
      <a:minorFont>
        <a:latin typeface="Calibri"/>
        <a:ea typeface=""/>
        <a:cs typeface="Open Sans Hebrew"/>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37C72-007F-4232-8408-663ECABF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1947</Words>
  <Characters>11101</Characters>
  <Application>Microsoft Office Word</Application>
  <DocSecurity>0</DocSecurity>
  <Lines>92</Lines>
  <Paragraphs>26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adi@nuis.co.il</dc:creator>
  <cp:lastModifiedBy>Adi Bader</cp:lastModifiedBy>
  <cp:revision>3</cp:revision>
  <dcterms:created xsi:type="dcterms:W3CDTF">2018-03-27T13:46:00Z</dcterms:created>
  <dcterms:modified xsi:type="dcterms:W3CDTF">2018-03-27T13:59:00Z</dcterms:modified>
</cp:coreProperties>
</file>